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18" w:rsidRPr="00070757" w:rsidRDefault="00BC7C18" w:rsidP="00BC7C18">
      <w:pPr>
        <w:jc w:val="center"/>
        <w:rPr>
          <w:rStyle w:val="Strk"/>
          <w:rFonts w:ascii="Verdana" w:hAnsi="Verdana"/>
          <w:sz w:val="32"/>
          <w:szCs w:val="32"/>
        </w:rPr>
      </w:pPr>
    </w:p>
    <w:p w:rsidR="00BC7C18" w:rsidRPr="00070757" w:rsidRDefault="00BC7C18" w:rsidP="00BC7C18">
      <w:pPr>
        <w:jc w:val="center"/>
        <w:rPr>
          <w:rStyle w:val="Strk"/>
          <w:sz w:val="32"/>
          <w:szCs w:val="32"/>
        </w:rPr>
      </w:pPr>
      <w:r w:rsidRPr="00070757">
        <w:rPr>
          <w:rStyle w:val="Strk"/>
          <w:sz w:val="32"/>
          <w:szCs w:val="32"/>
        </w:rPr>
        <w:t>Indkaldelse til ordinær</w:t>
      </w:r>
      <w:r w:rsidR="00330998" w:rsidRPr="00070757">
        <w:rPr>
          <w:rStyle w:val="Strk"/>
          <w:sz w:val="32"/>
          <w:szCs w:val="32"/>
        </w:rPr>
        <w:t xml:space="preserve"> generalforsamling</w:t>
      </w:r>
      <w:r w:rsidRPr="00070757">
        <w:rPr>
          <w:rStyle w:val="Strk"/>
          <w:sz w:val="32"/>
          <w:szCs w:val="32"/>
        </w:rPr>
        <w:t xml:space="preserve"> </w:t>
      </w:r>
    </w:p>
    <w:p w:rsidR="00BC7C18" w:rsidRPr="00070757" w:rsidRDefault="00BC7C18" w:rsidP="00BC7C18">
      <w:pPr>
        <w:jc w:val="center"/>
        <w:rPr>
          <w:rStyle w:val="Strk"/>
          <w:sz w:val="32"/>
          <w:szCs w:val="32"/>
        </w:rPr>
      </w:pPr>
      <w:r w:rsidRPr="00070757">
        <w:rPr>
          <w:rStyle w:val="Strk"/>
          <w:sz w:val="32"/>
          <w:szCs w:val="32"/>
        </w:rPr>
        <w:t>i Grundejerforeningen Pilekæret</w:t>
      </w:r>
    </w:p>
    <w:p w:rsidR="00330998" w:rsidRPr="000D6E57" w:rsidRDefault="00330998" w:rsidP="00BC7C18">
      <w:pPr>
        <w:jc w:val="center"/>
        <w:rPr>
          <w:rStyle w:val="Strk"/>
          <w:sz w:val="22"/>
        </w:rPr>
      </w:pPr>
    </w:p>
    <w:p w:rsidR="00BC7C18" w:rsidRPr="000D6E57" w:rsidRDefault="00F409B2" w:rsidP="00BC7C18">
      <w:pPr>
        <w:jc w:val="center"/>
        <w:rPr>
          <w:rStyle w:val="Strk"/>
          <w:b w:val="0"/>
          <w:szCs w:val="26"/>
        </w:rPr>
      </w:pPr>
      <w:r>
        <w:rPr>
          <w:rStyle w:val="Strk"/>
          <w:b w:val="0"/>
          <w:szCs w:val="26"/>
        </w:rPr>
        <w:t>Onsdag den 19</w:t>
      </w:r>
      <w:r w:rsidR="00BC7C18" w:rsidRPr="000D6E57">
        <w:rPr>
          <w:rStyle w:val="Strk"/>
          <w:b w:val="0"/>
          <w:szCs w:val="26"/>
        </w:rPr>
        <w:t>. februar 20</w:t>
      </w:r>
      <w:r>
        <w:rPr>
          <w:rStyle w:val="Strk"/>
          <w:b w:val="0"/>
          <w:szCs w:val="26"/>
        </w:rPr>
        <w:t>14</w:t>
      </w:r>
      <w:r w:rsidR="00DD535C">
        <w:rPr>
          <w:rStyle w:val="Strk"/>
          <w:b w:val="0"/>
          <w:szCs w:val="26"/>
        </w:rPr>
        <w:t xml:space="preserve"> klokken 19:30</w:t>
      </w:r>
      <w:r w:rsidR="00BC7C18" w:rsidRPr="000D6E57">
        <w:rPr>
          <w:rStyle w:val="Strk"/>
          <w:b w:val="0"/>
          <w:szCs w:val="26"/>
        </w:rPr>
        <w:t xml:space="preserve"> - 21:45</w:t>
      </w:r>
      <w:r w:rsidR="00BC7C18" w:rsidRPr="000D6E57">
        <w:rPr>
          <w:rStyle w:val="Strk"/>
          <w:b w:val="0"/>
          <w:szCs w:val="26"/>
        </w:rPr>
        <w:br/>
        <w:t xml:space="preserve">i mødelokale </w:t>
      </w:r>
      <w:r w:rsidR="00BC7C18" w:rsidRPr="000D6E57">
        <w:rPr>
          <w:rStyle w:val="Strk"/>
          <w:szCs w:val="26"/>
        </w:rPr>
        <w:t xml:space="preserve">L4, Mariehøj Centeret </w:t>
      </w:r>
      <w:r w:rsidR="00BC7C18" w:rsidRPr="000D6E57">
        <w:rPr>
          <w:rStyle w:val="Strk"/>
          <w:szCs w:val="26"/>
        </w:rPr>
        <w:br/>
      </w:r>
      <w:r w:rsidR="00BC7C18" w:rsidRPr="000D6E57">
        <w:rPr>
          <w:rStyle w:val="Strk"/>
          <w:b w:val="0"/>
          <w:szCs w:val="26"/>
        </w:rPr>
        <w:t>(blå indgang)</w:t>
      </w:r>
    </w:p>
    <w:p w:rsidR="00BC7C18" w:rsidRPr="000D6E57" w:rsidRDefault="00BC7C18" w:rsidP="00BC7C18">
      <w:pPr>
        <w:jc w:val="center"/>
        <w:rPr>
          <w:rStyle w:val="Strk"/>
          <w:b w:val="0"/>
          <w:sz w:val="22"/>
          <w:szCs w:val="20"/>
        </w:rPr>
      </w:pPr>
    </w:p>
    <w:p w:rsidR="00BC7C18" w:rsidRPr="000D6E57" w:rsidRDefault="00BC7C18" w:rsidP="00BC7C18">
      <w:pPr>
        <w:jc w:val="center"/>
        <w:rPr>
          <w:rStyle w:val="Strk"/>
          <w:b w:val="0"/>
          <w:sz w:val="22"/>
          <w:szCs w:val="20"/>
        </w:rPr>
      </w:pPr>
    </w:p>
    <w:p w:rsidR="00BC7C18" w:rsidRPr="00070757" w:rsidRDefault="00BC7C18" w:rsidP="00BC7C18">
      <w:pPr>
        <w:rPr>
          <w:b/>
          <w:sz w:val="28"/>
          <w:szCs w:val="28"/>
        </w:rPr>
      </w:pPr>
      <w:r w:rsidRPr="00070757">
        <w:rPr>
          <w:b/>
          <w:sz w:val="28"/>
          <w:szCs w:val="28"/>
        </w:rPr>
        <w:t>Dagsorden iht. vedtægterne</w:t>
      </w:r>
    </w:p>
    <w:p w:rsidR="00BC7C18" w:rsidRPr="000D6E57" w:rsidRDefault="00BC7C18" w:rsidP="00BC7C18">
      <w:pPr>
        <w:rPr>
          <w:b/>
          <w:sz w:val="22"/>
          <w:u w:val="single"/>
        </w:rPr>
      </w:pPr>
    </w:p>
    <w:p w:rsidR="00BC7C18" w:rsidRPr="00070757" w:rsidRDefault="00BC7C18" w:rsidP="00BC7C18">
      <w:pPr>
        <w:numPr>
          <w:ilvl w:val="0"/>
          <w:numId w:val="3"/>
        </w:numPr>
      </w:pPr>
      <w:r w:rsidRPr="00070757">
        <w:t>Valg af dirigent.</w:t>
      </w:r>
    </w:p>
    <w:p w:rsidR="00BC7C18" w:rsidRPr="00070757" w:rsidRDefault="00BC7C18" w:rsidP="00BC7C18">
      <w:pPr>
        <w:numPr>
          <w:ilvl w:val="0"/>
          <w:numId w:val="3"/>
        </w:numPr>
      </w:pPr>
      <w:r w:rsidRPr="00070757">
        <w:t>Bestyrelsens beretning.</w:t>
      </w:r>
    </w:p>
    <w:p w:rsidR="00BC7C18" w:rsidRPr="00070757" w:rsidRDefault="00BC7C18" w:rsidP="00BC7C18">
      <w:pPr>
        <w:numPr>
          <w:ilvl w:val="0"/>
          <w:numId w:val="3"/>
        </w:numPr>
      </w:pPr>
      <w:r w:rsidRPr="00070757">
        <w:t>Det reviderede regnskab for det foregående regnskabsår forelægges til godkendelse.</w:t>
      </w:r>
    </w:p>
    <w:p w:rsidR="00BC7C18" w:rsidRPr="00070757" w:rsidRDefault="00BC7C18" w:rsidP="00BC7C18">
      <w:pPr>
        <w:numPr>
          <w:ilvl w:val="0"/>
          <w:numId w:val="3"/>
        </w:numPr>
      </w:pPr>
      <w:r w:rsidRPr="00070757">
        <w:t>Forslag fra bestyrelsen og/eller medlemmer.</w:t>
      </w:r>
    </w:p>
    <w:p w:rsidR="00BC7C18" w:rsidRPr="00070757" w:rsidRDefault="00BC7C18" w:rsidP="00BC7C18">
      <w:pPr>
        <w:numPr>
          <w:ilvl w:val="0"/>
          <w:numId w:val="3"/>
        </w:numPr>
      </w:pPr>
      <w:r w:rsidRPr="00070757">
        <w:t>Bestyrelsens forslag til pligtige vedligeholdelsesarbejder.</w:t>
      </w:r>
    </w:p>
    <w:p w:rsidR="00BC7C18" w:rsidRPr="00070757" w:rsidRDefault="00BC7C18" w:rsidP="00BC7C18">
      <w:pPr>
        <w:numPr>
          <w:ilvl w:val="0"/>
          <w:numId w:val="3"/>
        </w:numPr>
      </w:pPr>
      <w:r w:rsidRPr="00070757">
        <w:t>Forslag til budget, kontingent og andre ydelser for indeværende regnskabsår.</w:t>
      </w:r>
    </w:p>
    <w:p w:rsidR="00BC7C18" w:rsidRPr="00070757" w:rsidRDefault="00BC7C18" w:rsidP="00BC7C18">
      <w:pPr>
        <w:numPr>
          <w:ilvl w:val="0"/>
          <w:numId w:val="3"/>
        </w:numPr>
      </w:pPr>
      <w:r w:rsidRPr="00070757">
        <w:t>Valg af 5 bestyrelsesmedlemmer.</w:t>
      </w:r>
    </w:p>
    <w:p w:rsidR="00BC7C18" w:rsidRPr="00070757" w:rsidRDefault="00BC7C18" w:rsidP="00BC7C18">
      <w:pPr>
        <w:numPr>
          <w:ilvl w:val="0"/>
          <w:numId w:val="3"/>
        </w:numPr>
      </w:pPr>
      <w:r w:rsidRPr="00070757">
        <w:t>Valg af 2 bestyrelsessuppleanter.</w:t>
      </w:r>
    </w:p>
    <w:p w:rsidR="00BC7C18" w:rsidRPr="00070757" w:rsidRDefault="009F59F2" w:rsidP="00BC7C18">
      <w:pPr>
        <w:numPr>
          <w:ilvl w:val="0"/>
          <w:numId w:val="3"/>
        </w:numPr>
      </w:pPr>
      <w:r>
        <w:t>Valg af 2 revisorer og 1</w:t>
      </w:r>
      <w:r w:rsidR="00214958">
        <w:t xml:space="preserve"> revisor</w:t>
      </w:r>
      <w:r w:rsidR="00BC7C18" w:rsidRPr="00070757">
        <w:t>suppleant.</w:t>
      </w:r>
    </w:p>
    <w:p w:rsidR="00BC7C18" w:rsidRPr="000D6E57" w:rsidRDefault="00FB4DFD" w:rsidP="00FB4DFD">
      <w:pPr>
        <w:ind w:firstLine="360"/>
        <w:rPr>
          <w:sz w:val="22"/>
          <w:szCs w:val="18"/>
        </w:rPr>
      </w:pPr>
      <w:r w:rsidRPr="00070757">
        <w:t xml:space="preserve">10. </w:t>
      </w:r>
      <w:r w:rsidR="00BC7C18" w:rsidRPr="00070757">
        <w:t>Eventuelt.</w:t>
      </w:r>
    </w:p>
    <w:p w:rsidR="00BC7C18" w:rsidRPr="000D6E57" w:rsidRDefault="00BC7C18" w:rsidP="00BC7C18">
      <w:pPr>
        <w:ind w:left="720"/>
        <w:rPr>
          <w:sz w:val="22"/>
          <w:szCs w:val="18"/>
        </w:rPr>
      </w:pPr>
    </w:p>
    <w:p w:rsidR="00BC7C18" w:rsidRPr="00070757" w:rsidRDefault="00925D5A" w:rsidP="00BC7C18">
      <w:pPr>
        <w:rPr>
          <w:u w:val="single"/>
        </w:rPr>
      </w:pPr>
      <w:r>
        <w:rPr>
          <w:u w:val="single"/>
        </w:rPr>
        <w:t>ad. pkt. 4 Forslag fra b</w:t>
      </w:r>
      <w:r w:rsidR="00BC7C18" w:rsidRPr="00070757">
        <w:rPr>
          <w:u w:val="single"/>
        </w:rPr>
        <w:t>estyrelsen og medlemmer</w:t>
      </w:r>
    </w:p>
    <w:p w:rsidR="00D76277" w:rsidRDefault="00E93704" w:rsidP="00D76277">
      <w:r w:rsidRPr="00070757">
        <w:t>Der er ingen forslag</w:t>
      </w:r>
      <w:r w:rsidR="00DD535C">
        <w:t xml:space="preserve"> fra medlemmer eller bestyrelsen</w:t>
      </w:r>
      <w:r w:rsidR="00E962B2">
        <w:t>.</w:t>
      </w:r>
    </w:p>
    <w:p w:rsidR="00BC7C18" w:rsidRPr="00070757" w:rsidRDefault="00BC7C18" w:rsidP="00BC7C18">
      <w:pPr>
        <w:rPr>
          <w:u w:val="single"/>
        </w:rPr>
      </w:pPr>
    </w:p>
    <w:p w:rsidR="00BC7C18" w:rsidRPr="00070757" w:rsidRDefault="00BC7C18" w:rsidP="00BC7C18">
      <w:pPr>
        <w:rPr>
          <w:u w:val="single"/>
        </w:rPr>
      </w:pPr>
      <w:r w:rsidRPr="00070757">
        <w:rPr>
          <w:u w:val="single"/>
        </w:rPr>
        <w:t>ad. pkt. 5 Forslag til pligtige vedligeholdelsesarbejder</w:t>
      </w:r>
    </w:p>
    <w:p w:rsidR="00BC7C18" w:rsidRPr="00070757" w:rsidRDefault="00E93704" w:rsidP="00BC7C18">
      <w:pPr>
        <w:contextualSpacing/>
      </w:pPr>
      <w:r w:rsidRPr="00070757">
        <w:t xml:space="preserve">Bestyrelsen foreslår, at der regelmæssigt skal foretages </w:t>
      </w:r>
      <w:r w:rsidR="00BC7C18" w:rsidRPr="00070757">
        <w:t xml:space="preserve">græsslåning </w:t>
      </w:r>
      <w:r w:rsidR="00214958">
        <w:t xml:space="preserve">på fællesarealer </w:t>
      </w:r>
      <w:r w:rsidR="00BC7C18" w:rsidRPr="00070757">
        <w:t>i sæsonen.</w:t>
      </w:r>
    </w:p>
    <w:p w:rsidR="00BC7C18" w:rsidRPr="00070757" w:rsidRDefault="00E93704" w:rsidP="00BC7C18">
      <w:pPr>
        <w:contextualSpacing/>
      </w:pPr>
      <w:r w:rsidRPr="00070757">
        <w:t>Bestyrelsen foreslår, at der skal udføres n</w:t>
      </w:r>
      <w:r w:rsidR="00BC7C18" w:rsidRPr="00070757">
        <w:t>ødvendig vedli</w:t>
      </w:r>
      <w:r w:rsidRPr="00070757">
        <w:t>geholdelse af carporte og</w:t>
      </w:r>
      <w:r w:rsidR="00BC7C18" w:rsidRPr="00070757">
        <w:t xml:space="preserve"> fællesareal</w:t>
      </w:r>
      <w:r w:rsidRPr="00070757">
        <w:t>er</w:t>
      </w:r>
      <w:r w:rsidR="00BC7C18" w:rsidRPr="00070757">
        <w:t xml:space="preserve"> forår og efterår.</w:t>
      </w:r>
    </w:p>
    <w:p w:rsidR="00BC7C18" w:rsidRPr="00070757" w:rsidRDefault="00BC7C18" w:rsidP="00BC7C18"/>
    <w:p w:rsidR="00BC7C18" w:rsidRPr="00070757" w:rsidRDefault="00DD535C" w:rsidP="00BC7C18">
      <w:pPr>
        <w:rPr>
          <w:u w:val="single"/>
        </w:rPr>
      </w:pPr>
      <w:r>
        <w:rPr>
          <w:u w:val="single"/>
        </w:rPr>
        <w:t xml:space="preserve">ad. pkt. 6 Forslag til </w:t>
      </w:r>
      <w:r w:rsidR="00BC7C18" w:rsidRPr="00070757">
        <w:rPr>
          <w:u w:val="single"/>
        </w:rPr>
        <w:t>kontingent og andre ydelser ...</w:t>
      </w:r>
    </w:p>
    <w:p w:rsidR="00BC7C18" w:rsidRPr="00070757" w:rsidRDefault="00E93704" w:rsidP="00BC7C18">
      <w:r w:rsidRPr="00070757">
        <w:t>Bestyrelsen foreslår, at k</w:t>
      </w:r>
      <w:r w:rsidR="00F409B2">
        <w:t xml:space="preserve">ontingentet </w:t>
      </w:r>
      <w:r w:rsidR="00DD535C">
        <w:t>uændret fastsættes til 2.200,00</w:t>
      </w:r>
      <w:r w:rsidRPr="00070757">
        <w:t xml:space="preserve"> kr.  Generalforsamlingen kan både vedtage et højere eller lavere kontingent</w:t>
      </w:r>
      <w:r w:rsidR="000D6E57" w:rsidRPr="00070757">
        <w:t xml:space="preserve"> end det foreslåede.</w:t>
      </w:r>
    </w:p>
    <w:p w:rsidR="00DD535C" w:rsidRDefault="00DD535C" w:rsidP="00BC7C18"/>
    <w:p w:rsidR="00BC7C18" w:rsidRDefault="00E93704" w:rsidP="00BC7C18">
      <w:r w:rsidRPr="00070757">
        <w:t>Bestyrelsen foreslår, at medlemmer</w:t>
      </w:r>
      <w:r w:rsidR="00A44EFF">
        <w:t>,</w:t>
      </w:r>
      <w:r w:rsidRPr="00070757">
        <w:t xml:space="preserve"> der ikke ønsker eller har mulighed for at deltage i pligtige vedligeholdelse</w:t>
      </w:r>
      <w:r w:rsidR="000D6E57" w:rsidRPr="00070757">
        <w:t>s</w:t>
      </w:r>
      <w:r w:rsidRPr="00070757">
        <w:t>arbejder</w:t>
      </w:r>
      <w:r w:rsidR="00A44EFF">
        <w:t>,</w:t>
      </w:r>
      <w:r w:rsidRPr="00070757">
        <w:t xml:space="preserve"> kan frigøres for disse mod betaling af 2.500 kr. for fritagelse af græsslåning af fællesareal og 1.500 kr. </w:t>
      </w:r>
      <w:r w:rsidR="000D6E57" w:rsidRPr="00070757">
        <w:t>for fritagelse for</w:t>
      </w:r>
      <w:r w:rsidRPr="00070757">
        <w:t xml:space="preserve"> øvrig</w:t>
      </w:r>
      <w:r w:rsidR="000D6E57" w:rsidRPr="00070757">
        <w:t>t</w:t>
      </w:r>
      <w:r w:rsidRPr="00070757">
        <w:t xml:space="preserve"> vedligehold af fællesarealer.</w:t>
      </w:r>
    </w:p>
    <w:p w:rsidR="00E04E03" w:rsidRPr="00070757" w:rsidRDefault="00E04E03" w:rsidP="00BC7C18">
      <w:r>
        <w:t>(Frigørelsesbeløbene reserveres til brug i pågældende klynge).</w:t>
      </w:r>
    </w:p>
    <w:p w:rsidR="00BC7C18" w:rsidRPr="00070757" w:rsidRDefault="00BC7C18" w:rsidP="00BC7C18"/>
    <w:p w:rsidR="00BC7C18" w:rsidRPr="00070757" w:rsidRDefault="00FB4DFD" w:rsidP="00BC7C18">
      <w:pPr>
        <w:rPr>
          <w:u w:val="single"/>
        </w:rPr>
      </w:pPr>
      <w:r w:rsidRPr="00070757">
        <w:rPr>
          <w:u w:val="single"/>
        </w:rPr>
        <w:t xml:space="preserve">ad. pkt. 7 </w:t>
      </w:r>
      <w:r w:rsidR="00BC7C18" w:rsidRPr="00070757">
        <w:rPr>
          <w:u w:val="single"/>
        </w:rPr>
        <w:t>Valg af 5 bestyrelsesmedle</w:t>
      </w:r>
      <w:r w:rsidRPr="00070757">
        <w:rPr>
          <w:u w:val="single"/>
        </w:rPr>
        <w:t>mmer</w:t>
      </w:r>
    </w:p>
    <w:p w:rsidR="00BC7C18" w:rsidRDefault="00FB4DFD" w:rsidP="00FB4DFD">
      <w:r w:rsidRPr="00070757">
        <w:t xml:space="preserve">I henhold til vedtægterne skal hver klynge vælge et medlem til bestyrelsen. Generalforsamlingen vælger derudover et 5. </w:t>
      </w:r>
      <w:r w:rsidR="00BC7C18" w:rsidRPr="00070757">
        <w:t>bestyrelsesmedle</w:t>
      </w:r>
      <w:r w:rsidRPr="00070757">
        <w:t>m.</w:t>
      </w:r>
    </w:p>
    <w:p w:rsidR="00214958" w:rsidRDefault="00214958" w:rsidP="00FB4DFD"/>
    <w:p w:rsidR="00FB4DFD" w:rsidRPr="00070757" w:rsidRDefault="00FB4DFD" w:rsidP="00BC7C18">
      <w:pPr>
        <w:rPr>
          <w:u w:val="single"/>
        </w:rPr>
      </w:pPr>
      <w:r w:rsidRPr="00070757">
        <w:rPr>
          <w:u w:val="single"/>
        </w:rPr>
        <w:t>ad. pkt. 7 og 8 Valg af 5 bestyrelsesmedlemmer og 2 bestyrelsessuppleanter</w:t>
      </w:r>
    </w:p>
    <w:p w:rsidR="00330998" w:rsidRPr="00070757" w:rsidRDefault="00FB4DFD" w:rsidP="00BC7C18">
      <w:r w:rsidRPr="00070757">
        <w:t>Generalforsamlingen vælger to suppleanter til bestyrelsen. Det har været kutyme, at supple</w:t>
      </w:r>
      <w:r w:rsidR="00330998" w:rsidRPr="00070757">
        <w:t>a</w:t>
      </w:r>
      <w:r w:rsidRPr="00070757">
        <w:t>nterne deltager i bestyrelsesmøderne.</w:t>
      </w:r>
    </w:p>
    <w:p w:rsidR="000D6E57" w:rsidRPr="000D6E57" w:rsidRDefault="000D6E57" w:rsidP="00BC7C18">
      <w:pPr>
        <w:rPr>
          <w:sz w:val="22"/>
          <w:szCs w:val="18"/>
        </w:rPr>
      </w:pPr>
    </w:p>
    <w:p w:rsidR="00BC7C18" w:rsidRPr="00070757" w:rsidRDefault="00E04E03" w:rsidP="00BC7C18">
      <w:pPr>
        <w:rPr>
          <w:b/>
        </w:rPr>
      </w:pPr>
      <w:r>
        <w:rPr>
          <w:b/>
        </w:rPr>
        <w:lastRenderedPageBreak/>
        <w:t>Vedlagt materiale</w:t>
      </w:r>
      <w:r w:rsidR="00BC7C18" w:rsidRPr="00070757">
        <w:rPr>
          <w:b/>
        </w:rPr>
        <w:t xml:space="preserve">: </w:t>
      </w:r>
    </w:p>
    <w:p w:rsidR="00BC7C18" w:rsidRPr="00070757" w:rsidRDefault="00E04E03" w:rsidP="00BC7C18">
      <w:r>
        <w:t>• B</w:t>
      </w:r>
      <w:r w:rsidR="00BC7C18" w:rsidRPr="00070757">
        <w:t>eretning</w:t>
      </w:r>
      <w:r w:rsidR="00F409B2">
        <w:t xml:space="preserve"> for 2013</w:t>
      </w:r>
      <w:r w:rsidR="00BC7C18" w:rsidRPr="00070757">
        <w:br/>
        <w:t>• Regnskab</w:t>
      </w:r>
      <w:r w:rsidR="00E15E07" w:rsidRPr="00070757">
        <w:t xml:space="preserve"> </w:t>
      </w:r>
      <w:r w:rsidR="00F409B2">
        <w:t>for 2013</w:t>
      </w:r>
      <w:r>
        <w:t xml:space="preserve"> </w:t>
      </w:r>
    </w:p>
    <w:p w:rsidR="009B09FD" w:rsidRPr="00070757" w:rsidRDefault="00BC7C18" w:rsidP="00BC7C18">
      <w:r w:rsidRPr="00070757">
        <w:t>• Budgetforslag</w:t>
      </w:r>
      <w:r w:rsidR="00F409B2">
        <w:t xml:space="preserve"> for 2014</w:t>
      </w:r>
    </w:p>
    <w:p w:rsidR="00BC7C18" w:rsidRPr="00070757" w:rsidRDefault="00BC7C18" w:rsidP="009B09FD">
      <w:pPr>
        <w:contextualSpacing/>
      </w:pPr>
      <w:r w:rsidRPr="00070757">
        <w:t>• Fuldmagtsblanket</w:t>
      </w:r>
      <w:r w:rsidR="009B09FD" w:rsidRPr="00070757">
        <w:t xml:space="preserve"> </w:t>
      </w:r>
      <w:r w:rsidRPr="00070757">
        <w:br/>
      </w:r>
      <w:r w:rsidRPr="00070757">
        <w:br/>
      </w:r>
    </w:p>
    <w:p w:rsidR="00BC7C18" w:rsidRPr="00070757" w:rsidRDefault="00FB4DFD" w:rsidP="00BC7C18">
      <w:r w:rsidRPr="00070757">
        <w:t>Generalforsamlingen afholdes som i de foregående år i</w:t>
      </w:r>
      <w:r w:rsidR="00BC7C18" w:rsidRPr="00070757">
        <w:t xml:space="preserve"> mødelokale 4 på Mariehøjcenteret. </w:t>
      </w:r>
      <w:r w:rsidRPr="00070757">
        <w:t>Bestyre</w:t>
      </w:r>
      <w:r w:rsidR="00DD535C">
        <w:t>lsen byder på sandwich og drikkevarer.</w:t>
      </w:r>
    </w:p>
    <w:p w:rsidR="00BC7C18" w:rsidRPr="00070757" w:rsidRDefault="00BC7C18" w:rsidP="00BC7C18"/>
    <w:p w:rsidR="00BC7C18" w:rsidRPr="00070757" w:rsidRDefault="00BC7C18" w:rsidP="00BC7C18"/>
    <w:p w:rsidR="00BC7C18" w:rsidRPr="00070757" w:rsidRDefault="00B8380F" w:rsidP="00BC7C18">
      <w:r w:rsidRPr="00070757">
        <w:t>Med venlig hilsen</w:t>
      </w:r>
    </w:p>
    <w:p w:rsidR="00B8380F" w:rsidRPr="00070757" w:rsidRDefault="00B8380F" w:rsidP="00BC7C18"/>
    <w:p w:rsidR="00BC7C18" w:rsidRPr="00070757" w:rsidRDefault="00BC7C18" w:rsidP="004E448B"/>
    <w:p w:rsidR="00FB4DFD" w:rsidRPr="00070757" w:rsidRDefault="00FB4DFD" w:rsidP="004E448B">
      <w:r w:rsidRPr="00070757">
        <w:t>Jens Jørn Ramskov</w:t>
      </w:r>
    </w:p>
    <w:p w:rsidR="00BC7C18" w:rsidRDefault="00BC7C18"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p>
    <w:p w:rsidR="00204731" w:rsidRDefault="00204731" w:rsidP="004E448B">
      <w:pPr>
        <w:rPr>
          <w:rFonts w:ascii="Verdana" w:hAnsi="Verdana"/>
          <w:sz w:val="22"/>
          <w:szCs w:val="18"/>
        </w:rPr>
      </w:pPr>
      <w:bookmarkStart w:id="0" w:name="_GoBack"/>
      <w:bookmarkEnd w:id="0"/>
    </w:p>
    <w:p w:rsidR="00204731" w:rsidRPr="00BC7C18" w:rsidRDefault="00204731" w:rsidP="004E448B">
      <w:pPr>
        <w:rPr>
          <w:rFonts w:ascii="Verdana" w:hAnsi="Verdana"/>
          <w:sz w:val="22"/>
          <w:szCs w:val="18"/>
        </w:rPr>
      </w:pPr>
    </w:p>
    <w:p w:rsidR="004E448B" w:rsidRPr="006C40DA" w:rsidRDefault="00E04E03" w:rsidP="004E448B">
      <w:pPr>
        <w:rPr>
          <w:b/>
          <w:sz w:val="32"/>
          <w:szCs w:val="32"/>
        </w:rPr>
      </w:pPr>
      <w:r w:rsidRPr="006C40DA">
        <w:rPr>
          <w:b/>
          <w:sz w:val="32"/>
          <w:szCs w:val="32"/>
        </w:rPr>
        <w:t>B</w:t>
      </w:r>
      <w:r w:rsidR="00F409B2">
        <w:rPr>
          <w:b/>
          <w:sz w:val="32"/>
          <w:szCs w:val="32"/>
        </w:rPr>
        <w:t>eretning for 2013</w:t>
      </w:r>
    </w:p>
    <w:p w:rsidR="004E448B" w:rsidRPr="006C40DA" w:rsidRDefault="004E448B" w:rsidP="004E448B">
      <w:pPr>
        <w:rPr>
          <w:b/>
          <w:u w:val="single"/>
        </w:rPr>
      </w:pPr>
    </w:p>
    <w:p w:rsidR="0060222D" w:rsidRPr="006C40DA" w:rsidRDefault="00AC7376" w:rsidP="004E448B">
      <w:r w:rsidRPr="006C40DA">
        <w:t>Der har i årets løb være</w:t>
      </w:r>
      <w:r w:rsidR="007D2A52">
        <w:t xml:space="preserve">t afholdt fem </w:t>
      </w:r>
      <w:r w:rsidRPr="006C40DA">
        <w:t>bestyrelsesmøder.</w:t>
      </w:r>
    </w:p>
    <w:p w:rsidR="00AC7376" w:rsidRPr="006C40DA" w:rsidRDefault="00AC7376" w:rsidP="004E448B"/>
    <w:p w:rsidR="00AC7376" w:rsidRDefault="00AC7376" w:rsidP="004E448B">
      <w:r w:rsidRPr="006C40DA">
        <w:t xml:space="preserve">På bestyrelsens foranledning har der </w:t>
      </w:r>
      <w:r w:rsidR="00697D43">
        <w:t>i 2013</w:t>
      </w:r>
      <w:r w:rsidR="00273FA6">
        <w:t xml:space="preserve"> </w:t>
      </w:r>
      <w:r w:rsidRPr="006C40DA">
        <w:t xml:space="preserve">været afholdt Fastelavns-tøndeslagning </w:t>
      </w:r>
      <w:r w:rsidR="006C40DA">
        <w:t>og afholdt vejfest</w:t>
      </w:r>
      <w:r w:rsidRPr="006C40DA">
        <w:t xml:space="preserve"> både</w:t>
      </w:r>
      <w:r w:rsidR="006C40DA">
        <w:t xml:space="preserve"> for</w:t>
      </w:r>
      <w:r w:rsidRPr="006C40DA">
        <w:t xml:space="preserve"> medl</w:t>
      </w:r>
      <w:r w:rsidR="00273FA6">
        <w:t>emmer af Grundejerforeningen og</w:t>
      </w:r>
      <w:r w:rsidRPr="006C40DA">
        <w:t xml:space="preserve"> beboerne på den lige side af vejen. Begge arrangementer forløb perfekt.</w:t>
      </w:r>
    </w:p>
    <w:p w:rsidR="00E962B2" w:rsidRDefault="00E962B2" w:rsidP="004E448B"/>
    <w:p w:rsidR="00E962B2" w:rsidRPr="006C40DA" w:rsidRDefault="00E962B2" w:rsidP="004E448B">
      <w:r>
        <w:t>Bestyrelsen har besluttet, at der kun vil blive afholdt tøndeslagning i år (2. marts 2014), såfremt en eller flere personer uden for bestyrelsen vil stå for arrangementet. Henvend dig til et af bestyrelsens medlemmer, hvis du ønsker at stå for arrangementet.</w:t>
      </w:r>
    </w:p>
    <w:p w:rsidR="00A44EFF" w:rsidRDefault="00A44EFF" w:rsidP="004E448B"/>
    <w:p w:rsidR="00AC7376" w:rsidRPr="006C40DA" w:rsidRDefault="00AC7376" w:rsidP="004E448B">
      <w:pPr>
        <w:rPr>
          <w:b/>
        </w:rPr>
      </w:pPr>
      <w:r w:rsidRPr="006C40DA">
        <w:rPr>
          <w:b/>
        </w:rPr>
        <w:t>Snerydning</w:t>
      </w:r>
    </w:p>
    <w:p w:rsidR="00190F82" w:rsidRDefault="00697D43" w:rsidP="004E448B">
      <w:r>
        <w:t xml:space="preserve">Aftalen med </w:t>
      </w:r>
      <w:r w:rsidR="00190F82">
        <w:t>anlægsgartner</w:t>
      </w:r>
      <w:r>
        <w:t xml:space="preserve"> Søren Sømod om </w:t>
      </w:r>
      <w:r w:rsidR="003A5731" w:rsidRPr="006C40DA">
        <w:t xml:space="preserve">snerydning af vejen, som hører under Vejlauget for Pilekæret, og parkeringspladserne, som </w:t>
      </w:r>
      <w:r>
        <w:t xml:space="preserve">hører under Grundejerforeningen, er fornyet for sæsonen 2013/14 på baggrund af de gode erfaringer fra de foregående år. </w:t>
      </w:r>
    </w:p>
    <w:p w:rsidR="00C90EC5" w:rsidRDefault="00C90EC5" w:rsidP="004E448B"/>
    <w:p w:rsidR="001A718C" w:rsidRDefault="00C90EC5" w:rsidP="004E448B">
      <w:r>
        <w:t xml:space="preserve">Glædeligt for </w:t>
      </w:r>
      <w:r w:rsidR="001A718C">
        <w:t>foreningens omkostninger har det heldigvis kun i mindre omfang været nødvendigt at rydde sne i indeværende vintersæson.</w:t>
      </w:r>
    </w:p>
    <w:p w:rsidR="00190F82" w:rsidRDefault="00190F82" w:rsidP="004E448B"/>
    <w:p w:rsidR="00AC7376" w:rsidRPr="006C40DA" w:rsidRDefault="001A718C" w:rsidP="004E448B">
      <w:r>
        <w:t>Det forventes, at</w:t>
      </w:r>
      <w:r w:rsidR="00697D43">
        <w:t xml:space="preserve"> ordning</w:t>
      </w:r>
      <w:r>
        <w:t>en med Søren Sømod</w:t>
      </w:r>
      <w:r w:rsidR="00697D43">
        <w:t xml:space="preserve"> ogs</w:t>
      </w:r>
      <w:r w:rsidR="00190F82">
        <w:t>å videreføres i sæsonen 2014/15.</w:t>
      </w:r>
    </w:p>
    <w:p w:rsidR="003A5731" w:rsidRPr="006C40DA" w:rsidRDefault="003A5731" w:rsidP="004E448B"/>
    <w:p w:rsidR="003A5731" w:rsidRPr="006C40DA" w:rsidRDefault="003A5731" w:rsidP="004E448B">
      <w:pPr>
        <w:rPr>
          <w:b/>
        </w:rPr>
      </w:pPr>
      <w:r w:rsidRPr="006C40DA">
        <w:rPr>
          <w:b/>
        </w:rPr>
        <w:t>Udvidelse af motorvejen</w:t>
      </w:r>
    </w:p>
    <w:p w:rsidR="00190F82" w:rsidRDefault="00190F82" w:rsidP="008D7D72">
      <w:r>
        <w:t>I forbindelse med motorvejsprojektet var der</w:t>
      </w:r>
      <w:r w:rsidR="00697D43">
        <w:t xml:space="preserve"> en del trafik på Pilekæret </w:t>
      </w:r>
      <w:r w:rsidR="008D7D72">
        <w:t xml:space="preserve">igen i foråret </w:t>
      </w:r>
      <w:r>
        <w:t xml:space="preserve">2013 </w:t>
      </w:r>
      <w:r w:rsidR="008D7D72">
        <w:t xml:space="preserve">bl.a. med store lastbiler, som bakkede på vejen. </w:t>
      </w:r>
    </w:p>
    <w:p w:rsidR="00190F82" w:rsidRDefault="00190F82" w:rsidP="008D7D72"/>
    <w:p w:rsidR="009018AC" w:rsidRDefault="008D7D72" w:rsidP="008D7D72">
      <w:r>
        <w:t xml:space="preserve">Brugen af Pilekæret til arbejdskørsel ser nu ud til at være stilnet af. Vi har en aftale med Vejdirektoratet og Rudersdal Kommune om, at skaderne forårsaget af tung trafik skal genoprettes, når projektet afsluttes. </w:t>
      </w:r>
    </w:p>
    <w:p w:rsidR="001A718C" w:rsidRDefault="001A718C" w:rsidP="008D7D72"/>
    <w:p w:rsidR="001A718C" w:rsidRDefault="00E962B2" w:rsidP="008D7D72">
      <w:r>
        <w:t>Vejdirektorat</w:t>
      </w:r>
      <w:r w:rsidR="001A718C">
        <w:t>et har i januar 2014 meddelt Rudersdal kommune, at de nu er ophørt med at bruge vejen og ønsker, at der snarest muligt skal foretages et nyt vejsyn for at fastlægge eventuelle skader.</w:t>
      </w:r>
    </w:p>
    <w:p w:rsidR="001A718C" w:rsidRDefault="001A718C" w:rsidP="008D7D72"/>
    <w:p w:rsidR="001A718C" w:rsidRDefault="001A718C" w:rsidP="008D7D72">
      <w:r>
        <w:t>Bestyrelsen har med sammen med repræsenta</w:t>
      </w:r>
      <w:r w:rsidR="00E962B2">
        <w:t>n</w:t>
      </w:r>
      <w:r>
        <w:t>terne i Vejlauget fra den lige siden af vejen foreslået Rudersdal kommune, at dette vejsyn holdes i begyndelsen af april. Bestyrelsen opfordrer medlemmer af foreningen, der er bekendt med eventuelle skader om at beskrive disse – gerne med fotodokumentation – og snarest muligt sende dem til formanden på mail (ram@ing.dk).</w:t>
      </w:r>
    </w:p>
    <w:p w:rsidR="00190F82" w:rsidRDefault="00190F82" w:rsidP="008D7D72"/>
    <w:p w:rsidR="00190F82" w:rsidRDefault="00190F82" w:rsidP="00190F82">
      <w:r>
        <w:t>Motorvejsprojektet kan også være en forklaring på, at rotter flere steder er observeret i vores område.</w:t>
      </w:r>
      <w:r w:rsidR="001A718C">
        <w:t xml:space="preserve"> Det er under alle omstændigheder en dårlig idé at opbevare fødevarer i udhusene.</w:t>
      </w:r>
    </w:p>
    <w:p w:rsidR="003A5731" w:rsidRPr="006C40DA" w:rsidRDefault="003A5731" w:rsidP="004E448B"/>
    <w:p w:rsidR="003A5731" w:rsidRPr="006C40DA" w:rsidRDefault="003A5731" w:rsidP="004E448B">
      <w:pPr>
        <w:rPr>
          <w:b/>
        </w:rPr>
      </w:pPr>
      <w:r w:rsidRPr="006C40DA">
        <w:rPr>
          <w:b/>
        </w:rPr>
        <w:t>Vedlig</w:t>
      </w:r>
      <w:r w:rsidR="008D7D72">
        <w:rPr>
          <w:b/>
        </w:rPr>
        <w:t>eholdelsesprojekter</w:t>
      </w:r>
    </w:p>
    <w:p w:rsidR="00190F82" w:rsidRDefault="008D7D72">
      <w:pPr>
        <w:rPr>
          <w:sz w:val="22"/>
          <w:szCs w:val="20"/>
        </w:rPr>
      </w:pPr>
      <w:r>
        <w:rPr>
          <w:sz w:val="22"/>
          <w:szCs w:val="20"/>
        </w:rPr>
        <w:t>Bebyggelsen har nu</w:t>
      </w:r>
      <w:r w:rsidR="00190F82">
        <w:rPr>
          <w:sz w:val="22"/>
          <w:szCs w:val="20"/>
        </w:rPr>
        <w:t xml:space="preserve"> en</w:t>
      </w:r>
      <w:r>
        <w:rPr>
          <w:sz w:val="22"/>
          <w:szCs w:val="20"/>
        </w:rPr>
        <w:t xml:space="preserve"> alder, hvor større vedligeholdelsesopgaver begynder at presse sig på. </w:t>
      </w:r>
    </w:p>
    <w:p w:rsidR="00190F82" w:rsidRDefault="00190F82">
      <w:pPr>
        <w:rPr>
          <w:sz w:val="22"/>
          <w:szCs w:val="20"/>
        </w:rPr>
      </w:pPr>
    </w:p>
    <w:p w:rsidR="009018AC" w:rsidRDefault="008D7D72">
      <w:pPr>
        <w:rPr>
          <w:sz w:val="22"/>
          <w:szCs w:val="20"/>
        </w:rPr>
      </w:pPr>
      <w:r>
        <w:rPr>
          <w:sz w:val="22"/>
          <w:szCs w:val="20"/>
        </w:rPr>
        <w:t>Asfaltlagene på stier og parkeringspladser er flere stede</w:t>
      </w:r>
      <w:r w:rsidR="001A718C">
        <w:rPr>
          <w:sz w:val="22"/>
          <w:szCs w:val="20"/>
        </w:rPr>
        <w:t>r ved at være slidte, men det var</w:t>
      </w:r>
      <w:r>
        <w:rPr>
          <w:sz w:val="22"/>
          <w:szCs w:val="20"/>
        </w:rPr>
        <w:t xml:space="preserve"> dog ikke bestyrelsens opfattelse n</w:t>
      </w:r>
      <w:r w:rsidR="001A718C">
        <w:rPr>
          <w:sz w:val="22"/>
          <w:szCs w:val="20"/>
        </w:rPr>
        <w:t xml:space="preserve">ødvendigt i 2013 </w:t>
      </w:r>
      <w:r>
        <w:rPr>
          <w:sz w:val="22"/>
          <w:szCs w:val="20"/>
        </w:rPr>
        <w:t>at igangsætte et større vedligeh</w:t>
      </w:r>
      <w:r w:rsidR="001A718C">
        <w:rPr>
          <w:sz w:val="22"/>
          <w:szCs w:val="20"/>
        </w:rPr>
        <w:t>oldelsesprojekt på dette område, men situationen kan snart ændres.</w:t>
      </w:r>
    </w:p>
    <w:p w:rsidR="008D7D72" w:rsidRDefault="008D7D72">
      <w:pPr>
        <w:rPr>
          <w:sz w:val="22"/>
          <w:szCs w:val="20"/>
        </w:rPr>
      </w:pPr>
    </w:p>
    <w:p w:rsidR="008D7D72" w:rsidRDefault="008D7D72">
      <w:pPr>
        <w:rPr>
          <w:sz w:val="22"/>
          <w:szCs w:val="20"/>
        </w:rPr>
      </w:pPr>
      <w:r>
        <w:rPr>
          <w:sz w:val="22"/>
          <w:szCs w:val="20"/>
        </w:rPr>
        <w:t>Der er også problemer med opsamling af vand på stier og fællesarealer.</w:t>
      </w:r>
    </w:p>
    <w:p w:rsidR="008D7D72" w:rsidRDefault="008D7D72">
      <w:pPr>
        <w:rPr>
          <w:sz w:val="22"/>
          <w:szCs w:val="20"/>
        </w:rPr>
      </w:pPr>
    </w:p>
    <w:p w:rsidR="00E962B2" w:rsidRDefault="008D7D72">
      <w:pPr>
        <w:rPr>
          <w:sz w:val="22"/>
          <w:szCs w:val="20"/>
        </w:rPr>
      </w:pPr>
      <w:r>
        <w:rPr>
          <w:sz w:val="22"/>
          <w:szCs w:val="20"/>
        </w:rPr>
        <w:t xml:space="preserve">Flisebelægningen ved carporten på klynge B’s område er sunket meget gennem årene. </w:t>
      </w:r>
      <w:r w:rsidR="00E962B2">
        <w:rPr>
          <w:sz w:val="22"/>
          <w:szCs w:val="20"/>
        </w:rPr>
        <w:t>Bestyrelsen har fået et overslag på o</w:t>
      </w:r>
      <w:r>
        <w:rPr>
          <w:sz w:val="22"/>
          <w:szCs w:val="20"/>
        </w:rPr>
        <w:t>mko</w:t>
      </w:r>
      <w:r w:rsidR="00E962B2">
        <w:rPr>
          <w:sz w:val="22"/>
          <w:szCs w:val="20"/>
        </w:rPr>
        <w:t>stningen ved at rette flisebelægningen op. Det er en betydelig omkos</w:t>
      </w:r>
      <w:r w:rsidR="001A3821">
        <w:rPr>
          <w:sz w:val="22"/>
          <w:szCs w:val="20"/>
        </w:rPr>
        <w:t xml:space="preserve">tning, som vil udløse en midlertidig </w:t>
      </w:r>
      <w:r w:rsidR="00E962B2">
        <w:rPr>
          <w:sz w:val="22"/>
          <w:szCs w:val="20"/>
        </w:rPr>
        <w:t>kontingentstigning</w:t>
      </w:r>
      <w:r w:rsidR="001A3821">
        <w:rPr>
          <w:sz w:val="22"/>
          <w:szCs w:val="20"/>
        </w:rPr>
        <w:t xml:space="preserve"> på ca. 1.500 kr. i et enkelt </w:t>
      </w:r>
      <w:r w:rsidR="00204731">
        <w:rPr>
          <w:sz w:val="22"/>
          <w:szCs w:val="20"/>
        </w:rPr>
        <w:t>år,</w:t>
      </w:r>
      <w:r w:rsidR="00E962B2">
        <w:rPr>
          <w:sz w:val="22"/>
          <w:szCs w:val="20"/>
        </w:rPr>
        <w:t xml:space="preserve"> hvis dette projekt skal igangsættes.</w:t>
      </w:r>
    </w:p>
    <w:p w:rsidR="00E962B2" w:rsidRDefault="00E962B2">
      <w:pPr>
        <w:rPr>
          <w:sz w:val="22"/>
          <w:szCs w:val="20"/>
        </w:rPr>
      </w:pPr>
    </w:p>
    <w:p w:rsidR="00E962B2" w:rsidRDefault="00E962B2">
      <w:pPr>
        <w:rPr>
          <w:sz w:val="22"/>
          <w:szCs w:val="20"/>
        </w:rPr>
      </w:pPr>
      <w:r>
        <w:rPr>
          <w:sz w:val="22"/>
          <w:szCs w:val="20"/>
        </w:rPr>
        <w:t>I budgetforslaget for 2014 er dog kun afsat et mindre beløb til vedligeholdelsesprojekter i 2014.</w:t>
      </w:r>
    </w:p>
    <w:p w:rsidR="00E962B2" w:rsidRDefault="00E962B2">
      <w:pPr>
        <w:rPr>
          <w:sz w:val="22"/>
          <w:szCs w:val="20"/>
        </w:rPr>
      </w:pPr>
    </w:p>
    <w:p w:rsidR="00E962B2" w:rsidRDefault="00E962B2">
      <w:pPr>
        <w:rPr>
          <w:sz w:val="22"/>
          <w:szCs w:val="20"/>
        </w:rPr>
      </w:pPr>
      <w:r>
        <w:rPr>
          <w:sz w:val="22"/>
          <w:szCs w:val="20"/>
        </w:rPr>
        <w:t>Det regelmæssige vedligehold i form af græsslåning</w:t>
      </w:r>
      <w:r w:rsidR="00C90EC5">
        <w:rPr>
          <w:sz w:val="22"/>
          <w:szCs w:val="20"/>
        </w:rPr>
        <w:t>, beskæring, lugning mv. er pålagt medlemmerne, som dog mod et beløb kan friholde sig fra disse vedligeholdelsesarbejder.</w:t>
      </w:r>
    </w:p>
    <w:p w:rsidR="008D7D72" w:rsidRPr="00BC7C18" w:rsidRDefault="008D7D72" w:rsidP="008D7D72">
      <w:pPr>
        <w:rPr>
          <w:rFonts w:ascii="Verdana" w:hAnsi="Verdana"/>
          <w:sz w:val="22"/>
          <w:szCs w:val="18"/>
        </w:rPr>
      </w:pPr>
      <w:r>
        <w:rPr>
          <w:rFonts w:ascii="Verdana" w:hAnsi="Verdana"/>
          <w:sz w:val="22"/>
          <w:szCs w:val="18"/>
        </w:rPr>
        <w:br w:type="page"/>
      </w:r>
    </w:p>
    <w:p w:rsidR="00A0330E" w:rsidRDefault="00A0330E" w:rsidP="00251C5A">
      <w:pPr>
        <w:rPr>
          <w:rFonts w:ascii="Verdana" w:hAnsi="Verdana"/>
          <w:b/>
          <w:szCs w:val="20"/>
        </w:rPr>
      </w:pPr>
    </w:p>
    <w:p w:rsidR="005A5D00" w:rsidRDefault="002D65CC" w:rsidP="005A5D00">
      <w:r>
        <w:rPr>
          <w:noProof/>
        </w:rPr>
        <w:drawing>
          <wp:inline distT="0" distB="0" distL="0" distR="0">
            <wp:extent cx="4991100" cy="3105150"/>
            <wp:effectExtent l="0" t="0" r="0" b="0"/>
            <wp:docPr id="11" name="Billede 2" descr="kortsskitse m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kortsskitse m4.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3105150"/>
                    </a:xfrm>
                    <a:prstGeom prst="rect">
                      <a:avLst/>
                    </a:prstGeom>
                    <a:noFill/>
                    <a:ln>
                      <a:noFill/>
                    </a:ln>
                  </pic:spPr>
                </pic:pic>
              </a:graphicData>
            </a:graphic>
          </wp:inline>
        </w:drawing>
      </w:r>
    </w:p>
    <w:p w:rsidR="005A5D00" w:rsidRDefault="005A5D00" w:rsidP="005A5D00"/>
    <w:p w:rsidR="005A5D00" w:rsidRDefault="005A5D00" w:rsidP="00132897">
      <w:pPr>
        <w:pStyle w:val="Overskrift1"/>
      </w:pPr>
    </w:p>
    <w:p w:rsidR="005A5D00" w:rsidRDefault="005A5D00" w:rsidP="005A5D00">
      <w:r>
        <w:t>Hvis du ikke selv kan møde op til General</w:t>
      </w:r>
      <w:r w:rsidR="000D6E57">
        <w:t>forsamlingen, er det en god ide</w:t>
      </w:r>
      <w:r>
        <w:t xml:space="preserve"> at give en an</w:t>
      </w:r>
      <w:r w:rsidR="000D6E57">
        <w:t xml:space="preserve">den fuldmagt til at stemme </w:t>
      </w:r>
      <w:r>
        <w:t>på dine vegne.</w:t>
      </w:r>
    </w:p>
    <w:p w:rsidR="005A5D00" w:rsidRDefault="005A5D00" w:rsidP="005A5D00"/>
    <w:p w:rsidR="005A5D00" w:rsidRDefault="005A5D00" w:rsidP="005A5D00">
      <w:r>
        <w:t>I vedtægternes §4 står der bl.a. (bemærk fuldmagtsbegrænsningen!):</w:t>
      </w:r>
    </w:p>
    <w:p w:rsidR="005A5D00" w:rsidRDefault="005A5D00" w:rsidP="005A5D00">
      <w:pPr>
        <w:pStyle w:val="Ingenafstand"/>
        <w:jc w:val="both"/>
        <w:rPr>
          <w:i/>
        </w:rPr>
      </w:pPr>
      <w:r w:rsidRPr="009405DD">
        <w:rPr>
          <w:i/>
        </w:rPr>
        <w:t>”</w:t>
      </w:r>
      <w:r>
        <w:rPr>
          <w:i/>
        </w:rPr>
        <w:t>Hver parcel har to stemmer.</w:t>
      </w:r>
    </w:p>
    <w:p w:rsidR="005A5D00" w:rsidRPr="009405DD" w:rsidRDefault="005A5D00" w:rsidP="005A5D00">
      <w:pPr>
        <w:pStyle w:val="Ingenafstand"/>
        <w:jc w:val="both"/>
        <w:rPr>
          <w:i/>
        </w:rPr>
      </w:pPr>
      <w:r>
        <w:rPr>
          <w:i/>
        </w:rPr>
        <w:t>E</w:t>
      </w:r>
      <w:r w:rsidRPr="009405DD">
        <w:rPr>
          <w:i/>
        </w:rPr>
        <w:t>t medlem kan give møde ved fuldmægtig</w:t>
      </w:r>
      <w:r>
        <w:rPr>
          <w:i/>
        </w:rPr>
        <w:t xml:space="preserve"> i </w:t>
      </w:r>
      <w:r w:rsidRPr="009405DD">
        <w:rPr>
          <w:i/>
        </w:rPr>
        <w:t>henhold til skriftlig fuldmagt</w:t>
      </w:r>
      <w:r>
        <w:rPr>
          <w:i/>
        </w:rPr>
        <w:t>.</w:t>
      </w:r>
      <w:r w:rsidRPr="009405DD">
        <w:rPr>
          <w:i/>
        </w:rPr>
        <w:t xml:space="preserve"> Ingen fuldmægtig kan dog afgive </w:t>
      </w:r>
      <w:r w:rsidRPr="009405DD">
        <w:rPr>
          <w:i/>
        </w:rPr>
        <w:br/>
        <w:t>mere end 2 stemmer foruden sin egen/egne. ”</w:t>
      </w:r>
    </w:p>
    <w:p w:rsidR="005A5D00" w:rsidRDefault="005A5D00" w:rsidP="005A5D00"/>
    <w:p w:rsidR="005A5D00" w:rsidRDefault="005A5D00" w:rsidP="005A5D00">
      <w:r>
        <w:t>Der er ikke nogle egentlige formelle krav til udformningen af en fuldmagt, men her er et eksempel:</w:t>
      </w:r>
    </w:p>
    <w:p w:rsidR="005A5D00" w:rsidRDefault="005A5D00" w:rsidP="005A5D00"/>
    <w:p w:rsidR="005A5D00" w:rsidRDefault="005A5D00" w:rsidP="005A5D00">
      <w:r>
        <w:t xml:space="preserve">--------------------------------------------------- </w:t>
      </w:r>
      <w:r>
        <w:rPr>
          <w:rFonts w:ascii="Wingdings" w:hAnsi="Wingdings"/>
        </w:rPr>
        <w:t></w:t>
      </w:r>
      <w:r>
        <w:t xml:space="preserve"> ----------------------------------------------------------------</w:t>
      </w:r>
    </w:p>
    <w:p w:rsidR="005A5D00" w:rsidRPr="00BC34F3" w:rsidRDefault="005A5D00" w:rsidP="005A5D00"/>
    <w:p w:rsidR="005A5D00" w:rsidRPr="009D2BD2" w:rsidRDefault="005A5D00" w:rsidP="005A5D00">
      <w:pPr>
        <w:jc w:val="center"/>
        <w:rPr>
          <w:sz w:val="32"/>
        </w:rPr>
      </w:pPr>
      <w:r w:rsidRPr="009D2BD2">
        <w:rPr>
          <w:sz w:val="32"/>
        </w:rPr>
        <w:t>Grundejerforeningen Pilekæret</w:t>
      </w:r>
    </w:p>
    <w:p w:rsidR="005A5D00" w:rsidRPr="009D2BD2" w:rsidRDefault="005A5D00" w:rsidP="005A5D00">
      <w:pPr>
        <w:jc w:val="center"/>
        <w:rPr>
          <w:b/>
          <w:sz w:val="28"/>
        </w:rPr>
      </w:pPr>
      <w:r w:rsidRPr="009D2BD2">
        <w:rPr>
          <w:b/>
          <w:sz w:val="28"/>
        </w:rPr>
        <w:t>F U L D M A G T</w:t>
      </w:r>
    </w:p>
    <w:p w:rsidR="005A5D00" w:rsidRDefault="005A5D00" w:rsidP="005A5D00"/>
    <w:p w:rsidR="005A5D00" w:rsidRDefault="005A5D00" w:rsidP="005A5D00"/>
    <w:p w:rsidR="005A5D00" w:rsidRDefault="005A5D00" w:rsidP="005A5D00">
      <w:r>
        <w:t>Undertegnede: _________________________________________</w:t>
      </w:r>
      <w:r>
        <w:tab/>
        <w:t>, Pilekæret _____</w:t>
      </w:r>
    </w:p>
    <w:p w:rsidR="005A5D00" w:rsidRDefault="005A5D00" w:rsidP="005A5D00"/>
    <w:p w:rsidR="005A5D00" w:rsidRDefault="005A5D00" w:rsidP="005A5D00"/>
    <w:p w:rsidR="005A5D00" w:rsidRDefault="005A5D00" w:rsidP="005A5D00">
      <w:r>
        <w:t xml:space="preserve">Giver </w:t>
      </w:r>
      <w:r w:rsidR="003E4DBB">
        <w:t>hermed:</w:t>
      </w:r>
      <w:r>
        <w:t xml:space="preserve"> _________________________________________</w:t>
      </w:r>
      <w:r>
        <w:tab/>
        <w:t>, Pilekæret _____</w:t>
      </w:r>
    </w:p>
    <w:p w:rsidR="005A5D00" w:rsidRDefault="005A5D00" w:rsidP="005A5D00"/>
    <w:p w:rsidR="005A5D00" w:rsidRDefault="005A5D00" w:rsidP="005A5D00">
      <w:r>
        <w:t xml:space="preserve">Iht. vedtægternes §4 fuldmagt til at stemme og handle på mine vegne på </w:t>
      </w:r>
    </w:p>
    <w:p w:rsidR="005A5D00" w:rsidRDefault="005A5D00" w:rsidP="005A5D00">
      <w:r>
        <w:t>Ge</w:t>
      </w:r>
      <w:r w:rsidR="00204731">
        <w:t xml:space="preserve">neralforsamlingen </w:t>
      </w:r>
      <w:r w:rsidR="00F409B2">
        <w:t>den 19.02.2014</w:t>
      </w:r>
      <w:r>
        <w:t>.</w:t>
      </w:r>
    </w:p>
    <w:p w:rsidR="005A5D00" w:rsidRDefault="005A5D00" w:rsidP="005A5D00"/>
    <w:p w:rsidR="005A5D00" w:rsidRDefault="005A5D00" w:rsidP="005A5D00"/>
    <w:p w:rsidR="005A5D00" w:rsidRDefault="005A5D00" w:rsidP="005A5D00">
      <w:r>
        <w:t xml:space="preserve">Gl. Holte den : ___________________ </w:t>
      </w:r>
      <w:r>
        <w:tab/>
        <w:t xml:space="preserve"> ____________________________________</w:t>
      </w:r>
    </w:p>
    <w:p w:rsidR="005A5D00" w:rsidRPr="00475E1F" w:rsidRDefault="005A5D00" w:rsidP="005A5D00">
      <w:pPr>
        <w:ind w:left="2608" w:firstLine="1304"/>
      </w:pPr>
      <w:r>
        <w:t>(fuldmagtgivers underskrift)</w:t>
      </w:r>
    </w:p>
    <w:p w:rsidR="00E8094C" w:rsidRPr="00E8094C" w:rsidRDefault="00E8094C" w:rsidP="00C03DA5">
      <w:pPr>
        <w:rPr>
          <w:szCs w:val="20"/>
        </w:rPr>
      </w:pPr>
    </w:p>
    <w:sectPr w:rsidR="00E8094C" w:rsidRPr="00E8094C" w:rsidSect="00C03DA5">
      <w:headerReference w:type="default" r:id="rId10"/>
      <w:footerReference w:type="default" r:id="rId11"/>
      <w:headerReference w:type="first" r:id="rId12"/>
      <w:footerReference w:type="first" r:id="rId13"/>
      <w:pgSz w:w="11906" w:h="16838" w:code="9"/>
      <w:pgMar w:top="1701" w:right="1134" w:bottom="1134" w:left="1134"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2C" w:rsidRDefault="00D2312C">
      <w:r>
        <w:separator/>
      </w:r>
    </w:p>
  </w:endnote>
  <w:endnote w:type="continuationSeparator" w:id="0">
    <w:p w:rsidR="00D2312C" w:rsidRDefault="00D2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2B" w:rsidRPr="00033F3C" w:rsidRDefault="00132897">
    <w:pPr>
      <w:pStyle w:val="Sidefod"/>
      <w:rPr>
        <w:rFonts w:ascii="Verdana" w:hAnsi="Verdana"/>
        <w:sz w:val="16"/>
        <w:szCs w:val="16"/>
      </w:rPr>
    </w:pPr>
    <w:r>
      <w:rPr>
        <w:rFonts w:ascii="Verdana" w:hAnsi="Verdana"/>
        <w:sz w:val="16"/>
        <w:szCs w:val="16"/>
      </w:rPr>
      <w:t>3. februar 2014</w:t>
    </w:r>
  </w:p>
  <w:p w:rsidR="0006162B" w:rsidRDefault="00061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2B" w:rsidRPr="00B16368" w:rsidRDefault="00DD535C" w:rsidP="00033F3C">
    <w:pPr>
      <w:pStyle w:val="Sidefod"/>
      <w:rPr>
        <w:rFonts w:ascii="Verdana" w:hAnsi="Verdana"/>
        <w:sz w:val="16"/>
        <w:szCs w:val="16"/>
      </w:rPr>
    </w:pPr>
    <w:r>
      <w:rPr>
        <w:rFonts w:ascii="Verdana" w:hAnsi="Verdana"/>
        <w:sz w:val="16"/>
        <w:szCs w:val="16"/>
      </w:rPr>
      <w:t>3. februar 2014</w:t>
    </w:r>
    <w:r w:rsidR="0006162B" w:rsidRPr="00B16368">
      <w:rPr>
        <w:rFonts w:ascii="Verdana" w:hAnsi="Verdana"/>
        <w:sz w:val="16"/>
        <w:szCs w:val="16"/>
      </w:rPr>
      <w:tab/>
    </w:r>
    <w:r w:rsidR="0006162B" w:rsidRPr="00B16368">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2C" w:rsidRDefault="00D2312C">
      <w:r>
        <w:separator/>
      </w:r>
    </w:p>
  </w:footnote>
  <w:footnote w:type="continuationSeparator" w:id="0">
    <w:p w:rsidR="00D2312C" w:rsidRDefault="00D2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2B" w:rsidRPr="007F5949" w:rsidRDefault="0006162B" w:rsidP="007F5949">
    <w:pPr>
      <w:pBdr>
        <w:top w:val="single" w:sz="4" w:space="1" w:color="auto"/>
        <w:bottom w:val="single" w:sz="4" w:space="1" w:color="auto"/>
      </w:pBdr>
      <w:rPr>
        <w:rFonts w:ascii="Copperplate Gothic Bold" w:hAnsi="Copperplate Gothic Bold"/>
        <w:sz w:val="30"/>
      </w:rPr>
    </w:pPr>
    <w:r w:rsidRPr="007F5949">
      <w:rPr>
        <w:rFonts w:ascii="Copperplate Gothic Bold" w:hAnsi="Copperplate Gothic Bold"/>
        <w:sz w:val="30"/>
      </w:rPr>
      <w:t>Grundejerforeningen Pilekæret – Rudersdal Kommune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bottom w:val="single" w:sz="4" w:space="0" w:color="auto"/>
      </w:tblBorders>
      <w:tblLook w:val="04A0" w:firstRow="1" w:lastRow="0" w:firstColumn="1" w:lastColumn="0" w:noHBand="0" w:noVBand="1"/>
    </w:tblPr>
    <w:tblGrid>
      <w:gridCol w:w="9854"/>
    </w:tblGrid>
    <w:tr w:rsidR="00F01C75" w:rsidTr="007F5949">
      <w:tc>
        <w:tcPr>
          <w:tcW w:w="9854" w:type="dxa"/>
        </w:tcPr>
        <w:p w:rsidR="00F01C75" w:rsidRPr="00233773" w:rsidRDefault="00F01C75" w:rsidP="0000201F">
          <w:pPr>
            <w:jc w:val="center"/>
            <w:rPr>
              <w:rFonts w:ascii="Verdana" w:hAnsi="Verdana"/>
              <w:b/>
              <w:sz w:val="32"/>
              <w:szCs w:val="32"/>
              <w:u w:val="single"/>
            </w:rPr>
          </w:pPr>
          <w:r w:rsidRPr="00233773">
            <w:rPr>
              <w:rFonts w:ascii="Verdana" w:hAnsi="Verdana"/>
              <w:b/>
              <w:sz w:val="32"/>
              <w:szCs w:val="32"/>
            </w:rPr>
            <w:t>Grundejerforeningen Pilekæret, Rudersdal Kommune</w:t>
          </w:r>
        </w:p>
      </w:tc>
    </w:tr>
  </w:tbl>
  <w:p w:rsidR="00F01C75" w:rsidRPr="00D56A13" w:rsidRDefault="00F01C75" w:rsidP="00F01C75">
    <w:pPr>
      <w:jc w:val="right"/>
      <w:rPr>
        <w:rFonts w:ascii="Verdana" w:hAnsi="Verdana"/>
        <w:b/>
        <w:sz w:val="14"/>
        <w:u w:val="single"/>
      </w:rPr>
    </w:pPr>
  </w:p>
  <w:tbl>
    <w:tblPr>
      <w:tblW w:w="0" w:type="auto"/>
      <w:tblBorders>
        <w:bottom w:val="single" w:sz="4" w:space="0" w:color="auto"/>
      </w:tblBorders>
      <w:tblLook w:val="04A0" w:firstRow="1" w:lastRow="0" w:firstColumn="1" w:lastColumn="0" w:noHBand="0" w:noVBand="1"/>
    </w:tblPr>
    <w:tblGrid>
      <w:gridCol w:w="2943"/>
      <w:gridCol w:w="6835"/>
    </w:tblGrid>
    <w:tr w:rsidR="00F01C75" w:rsidRPr="003E5A3C" w:rsidTr="007F5949">
      <w:tc>
        <w:tcPr>
          <w:tcW w:w="2943" w:type="dxa"/>
          <w:shd w:val="clear" w:color="auto" w:fill="auto"/>
        </w:tcPr>
        <w:p w:rsidR="00F01C75" w:rsidRPr="00214958" w:rsidRDefault="00DD535C" w:rsidP="0000201F">
          <w:pPr>
            <w:pStyle w:val="Sidehoved"/>
            <w:rPr>
              <w:rFonts w:ascii="Arial" w:hAnsi="Arial" w:cs="Arial"/>
              <w:sz w:val="20"/>
              <w:szCs w:val="20"/>
            </w:rPr>
          </w:pPr>
          <w:r>
            <w:rPr>
              <w:rFonts w:ascii="Arial" w:hAnsi="Arial" w:cs="Arial"/>
              <w:sz w:val="20"/>
              <w:szCs w:val="20"/>
            </w:rPr>
            <w:t>3</w:t>
          </w:r>
          <w:r w:rsidR="00E93704" w:rsidRPr="00214958">
            <w:rPr>
              <w:rFonts w:ascii="Arial" w:hAnsi="Arial" w:cs="Arial"/>
              <w:sz w:val="20"/>
              <w:szCs w:val="20"/>
            </w:rPr>
            <w:t>. februar 201</w:t>
          </w:r>
          <w:r>
            <w:rPr>
              <w:rFonts w:ascii="Arial" w:hAnsi="Arial" w:cs="Arial"/>
              <w:sz w:val="20"/>
              <w:szCs w:val="20"/>
            </w:rPr>
            <w:t>3</w:t>
          </w:r>
        </w:p>
      </w:tc>
      <w:tc>
        <w:tcPr>
          <w:tcW w:w="6835" w:type="dxa"/>
          <w:shd w:val="clear" w:color="auto" w:fill="auto"/>
        </w:tcPr>
        <w:p w:rsidR="00F01C75" w:rsidRPr="00214958" w:rsidRDefault="00F01C75" w:rsidP="00214958">
          <w:pPr>
            <w:jc w:val="right"/>
            <w:rPr>
              <w:rFonts w:ascii="Arial" w:hAnsi="Arial" w:cs="Arial"/>
              <w:sz w:val="20"/>
              <w:szCs w:val="20"/>
            </w:rPr>
          </w:pPr>
          <w:r w:rsidRPr="00214958">
            <w:rPr>
              <w:rFonts w:ascii="Arial" w:hAnsi="Arial" w:cs="Arial"/>
              <w:sz w:val="20"/>
              <w:szCs w:val="20"/>
            </w:rPr>
            <w:t xml:space="preserve">Formand </w:t>
          </w:r>
          <w:r w:rsidR="00E93704" w:rsidRPr="00214958">
            <w:rPr>
              <w:rFonts w:ascii="Arial" w:hAnsi="Arial" w:cs="Arial"/>
              <w:sz w:val="20"/>
              <w:szCs w:val="20"/>
            </w:rPr>
            <w:t>Jens Jørn Ramskov (13</w:t>
          </w:r>
          <w:r w:rsidRPr="00214958">
            <w:rPr>
              <w:rFonts w:ascii="Arial" w:hAnsi="Arial" w:cs="Arial"/>
              <w:sz w:val="20"/>
              <w:szCs w:val="20"/>
            </w:rPr>
            <w:t>)</w:t>
          </w:r>
          <w:r w:rsidR="00214958">
            <w:rPr>
              <w:rFonts w:ascii="Arial" w:hAnsi="Arial" w:cs="Arial"/>
              <w:sz w:val="20"/>
              <w:szCs w:val="20"/>
            </w:rPr>
            <w:t xml:space="preserve">, </w:t>
          </w:r>
          <w:r w:rsidRPr="00214958">
            <w:rPr>
              <w:rFonts w:ascii="Arial" w:hAnsi="Arial" w:cs="Arial"/>
              <w:sz w:val="20"/>
              <w:szCs w:val="20"/>
            </w:rPr>
            <w:t xml:space="preserve">tlf.  </w:t>
          </w:r>
          <w:r w:rsidR="00E93704" w:rsidRPr="00214958">
            <w:rPr>
              <w:rFonts w:ascii="Arial" w:hAnsi="Arial" w:cs="Arial"/>
              <w:sz w:val="20"/>
              <w:szCs w:val="20"/>
            </w:rPr>
            <w:t>2617 8232</w:t>
          </w:r>
          <w:r w:rsidRPr="00214958">
            <w:rPr>
              <w:rFonts w:ascii="Arial" w:hAnsi="Arial" w:cs="Arial"/>
              <w:sz w:val="20"/>
              <w:szCs w:val="20"/>
            </w:rPr>
            <w:t>, e-m</w:t>
          </w:r>
          <w:r w:rsidR="00E93704" w:rsidRPr="00214958">
            <w:rPr>
              <w:rFonts w:ascii="Arial" w:hAnsi="Arial" w:cs="Arial"/>
              <w:sz w:val="20"/>
              <w:szCs w:val="20"/>
            </w:rPr>
            <w:t>ail:ram@ing.dk</w:t>
          </w:r>
        </w:p>
        <w:p w:rsidR="00E93704" w:rsidRPr="00214958" w:rsidRDefault="00F01C75" w:rsidP="00E93704">
          <w:pPr>
            <w:pStyle w:val="Sidehoved"/>
            <w:jc w:val="right"/>
            <w:rPr>
              <w:rFonts w:ascii="Arial" w:hAnsi="Arial" w:cs="Arial"/>
              <w:bCs/>
              <w:iCs/>
              <w:sz w:val="20"/>
              <w:szCs w:val="20"/>
              <w:lang w:val="de-DE"/>
            </w:rPr>
          </w:pPr>
          <w:r w:rsidRPr="00214958">
            <w:rPr>
              <w:rStyle w:val="Kraftigfremhvning"/>
              <w:rFonts w:ascii="Arial" w:hAnsi="Arial" w:cs="Arial"/>
              <w:b w:val="0"/>
              <w:i w:val="0"/>
              <w:sz w:val="20"/>
              <w:szCs w:val="20"/>
              <w:lang w:val="de-DE"/>
            </w:rPr>
            <w:t xml:space="preserve"> </w:t>
          </w:r>
        </w:p>
        <w:p w:rsidR="00F01C75" w:rsidRPr="00214958" w:rsidRDefault="00F01C75" w:rsidP="0000201F">
          <w:pPr>
            <w:pStyle w:val="Sidehoved"/>
            <w:jc w:val="right"/>
            <w:rPr>
              <w:rFonts w:ascii="Arial" w:hAnsi="Arial" w:cs="Arial"/>
              <w:bCs/>
              <w:iCs/>
              <w:sz w:val="20"/>
              <w:szCs w:val="20"/>
              <w:lang w:val="de-DE"/>
            </w:rPr>
          </w:pPr>
        </w:p>
      </w:tc>
    </w:tr>
  </w:tbl>
  <w:p w:rsidR="00C5009D" w:rsidRPr="00F01C75" w:rsidRDefault="00C5009D" w:rsidP="00F01C75">
    <w:pPr>
      <w:pStyle w:val="Sidehoved"/>
      <w:rPr>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4F27"/>
    <w:multiLevelType w:val="multilevel"/>
    <w:tmpl w:val="990494E6"/>
    <w:lvl w:ilvl="0">
      <w:start w:val="22"/>
      <w:numFmt w:val="decimalZero"/>
      <w:lvlText w:val="%1"/>
      <w:lvlJc w:val="left"/>
      <w:pPr>
        <w:tabs>
          <w:tab w:val="num" w:pos="1305"/>
        </w:tabs>
        <w:ind w:left="1305" w:hanging="1305"/>
      </w:pPr>
      <w:rPr>
        <w:rFonts w:hint="default"/>
      </w:rPr>
    </w:lvl>
    <w:lvl w:ilvl="1">
      <w:start w:val="2"/>
      <w:numFmt w:val="decimalZero"/>
      <w:lvlText w:val="%1.%2"/>
      <w:lvlJc w:val="left"/>
      <w:pPr>
        <w:tabs>
          <w:tab w:val="num" w:pos="1305"/>
        </w:tabs>
        <w:ind w:left="1305" w:hanging="1305"/>
      </w:pPr>
      <w:rPr>
        <w:rFonts w:hint="default"/>
      </w:rPr>
    </w:lvl>
    <w:lvl w:ilvl="2">
      <w:start w:val="10"/>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73D4B42"/>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DC209FA"/>
    <w:multiLevelType w:val="hybridMultilevel"/>
    <w:tmpl w:val="2872F13E"/>
    <w:lvl w:ilvl="0" w:tplc="C3063464">
      <w:start w:val="1"/>
      <w:numFmt w:val="bullet"/>
      <w:lvlText w:val="-"/>
      <w:lvlJc w:val="left"/>
      <w:pPr>
        <w:tabs>
          <w:tab w:val="num" w:pos="720"/>
        </w:tabs>
        <w:ind w:left="720" w:hanging="360"/>
      </w:pPr>
      <w:rPr>
        <w:rFonts w:ascii="Verdana" w:eastAsia="Times New Roman" w:hAnsi="Verdana"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50297A0F"/>
    <w:multiLevelType w:val="hybridMultilevel"/>
    <w:tmpl w:val="BB9E1A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264ACB"/>
    <w:multiLevelType w:val="hybridMultilevel"/>
    <w:tmpl w:val="4916245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CE"/>
    <w:rsid w:val="0000201F"/>
    <w:rsid w:val="00005D7E"/>
    <w:rsid w:val="00016742"/>
    <w:rsid w:val="00033F3C"/>
    <w:rsid w:val="00043EF1"/>
    <w:rsid w:val="0006162B"/>
    <w:rsid w:val="000636DC"/>
    <w:rsid w:val="00065E6F"/>
    <w:rsid w:val="00070757"/>
    <w:rsid w:val="000A74AC"/>
    <w:rsid w:val="000C59D6"/>
    <w:rsid w:val="000D6E57"/>
    <w:rsid w:val="000D77C3"/>
    <w:rsid w:val="000F7DEE"/>
    <w:rsid w:val="00104C0E"/>
    <w:rsid w:val="00111B55"/>
    <w:rsid w:val="00132897"/>
    <w:rsid w:val="00134D74"/>
    <w:rsid w:val="00134EB7"/>
    <w:rsid w:val="0013563A"/>
    <w:rsid w:val="001504CE"/>
    <w:rsid w:val="00190E58"/>
    <w:rsid w:val="00190F82"/>
    <w:rsid w:val="00196050"/>
    <w:rsid w:val="001965B8"/>
    <w:rsid w:val="001A3821"/>
    <w:rsid w:val="001A718C"/>
    <w:rsid w:val="001D0EC6"/>
    <w:rsid w:val="001F3E57"/>
    <w:rsid w:val="00202A67"/>
    <w:rsid w:val="00204731"/>
    <w:rsid w:val="00214958"/>
    <w:rsid w:val="00251C5A"/>
    <w:rsid w:val="00267F46"/>
    <w:rsid w:val="00273FA6"/>
    <w:rsid w:val="0027476D"/>
    <w:rsid w:val="002A5C6C"/>
    <w:rsid w:val="002D65CC"/>
    <w:rsid w:val="002F7DF4"/>
    <w:rsid w:val="00321DFD"/>
    <w:rsid w:val="00330998"/>
    <w:rsid w:val="003319EC"/>
    <w:rsid w:val="003573AA"/>
    <w:rsid w:val="003A5731"/>
    <w:rsid w:val="003A76E8"/>
    <w:rsid w:val="003A7B52"/>
    <w:rsid w:val="003C21C6"/>
    <w:rsid w:val="003C5989"/>
    <w:rsid w:val="003E4DBB"/>
    <w:rsid w:val="003F091C"/>
    <w:rsid w:val="003F5B08"/>
    <w:rsid w:val="003F5BF0"/>
    <w:rsid w:val="0040024B"/>
    <w:rsid w:val="00486039"/>
    <w:rsid w:val="00486C67"/>
    <w:rsid w:val="004A3E64"/>
    <w:rsid w:val="004B2712"/>
    <w:rsid w:val="004E448B"/>
    <w:rsid w:val="004F4126"/>
    <w:rsid w:val="00511407"/>
    <w:rsid w:val="00531686"/>
    <w:rsid w:val="00546055"/>
    <w:rsid w:val="00553DC0"/>
    <w:rsid w:val="00572E85"/>
    <w:rsid w:val="005A5D00"/>
    <w:rsid w:val="005C1BB5"/>
    <w:rsid w:val="005C1EC0"/>
    <w:rsid w:val="005E1959"/>
    <w:rsid w:val="005F390B"/>
    <w:rsid w:val="0060222D"/>
    <w:rsid w:val="0061690A"/>
    <w:rsid w:val="00652D34"/>
    <w:rsid w:val="00666592"/>
    <w:rsid w:val="00697D43"/>
    <w:rsid w:val="006B1ACB"/>
    <w:rsid w:val="006C40DA"/>
    <w:rsid w:val="006C53FF"/>
    <w:rsid w:val="006C7DCB"/>
    <w:rsid w:val="006E3E42"/>
    <w:rsid w:val="006E79AA"/>
    <w:rsid w:val="006F70C6"/>
    <w:rsid w:val="00703364"/>
    <w:rsid w:val="0074498D"/>
    <w:rsid w:val="00747505"/>
    <w:rsid w:val="007510BB"/>
    <w:rsid w:val="00757151"/>
    <w:rsid w:val="00785C95"/>
    <w:rsid w:val="00786913"/>
    <w:rsid w:val="007878F3"/>
    <w:rsid w:val="007A530B"/>
    <w:rsid w:val="007B761D"/>
    <w:rsid w:val="007D2A52"/>
    <w:rsid w:val="007F5949"/>
    <w:rsid w:val="00825E92"/>
    <w:rsid w:val="00854AFC"/>
    <w:rsid w:val="00861B79"/>
    <w:rsid w:val="00864416"/>
    <w:rsid w:val="0089684D"/>
    <w:rsid w:val="008A5975"/>
    <w:rsid w:val="008D0BAD"/>
    <w:rsid w:val="008D7D72"/>
    <w:rsid w:val="008F0D40"/>
    <w:rsid w:val="008F4490"/>
    <w:rsid w:val="009018AC"/>
    <w:rsid w:val="00920A69"/>
    <w:rsid w:val="00921C0D"/>
    <w:rsid w:val="00925D5A"/>
    <w:rsid w:val="00933BE3"/>
    <w:rsid w:val="00937277"/>
    <w:rsid w:val="00982B20"/>
    <w:rsid w:val="009909A5"/>
    <w:rsid w:val="009B09FD"/>
    <w:rsid w:val="009D1F9C"/>
    <w:rsid w:val="009D2904"/>
    <w:rsid w:val="009D43D9"/>
    <w:rsid w:val="009E3505"/>
    <w:rsid w:val="009F593F"/>
    <w:rsid w:val="009F59F2"/>
    <w:rsid w:val="00A0330E"/>
    <w:rsid w:val="00A33BA9"/>
    <w:rsid w:val="00A44EFF"/>
    <w:rsid w:val="00A516F7"/>
    <w:rsid w:val="00A54A88"/>
    <w:rsid w:val="00A6254D"/>
    <w:rsid w:val="00A73BE3"/>
    <w:rsid w:val="00A94443"/>
    <w:rsid w:val="00AA1E03"/>
    <w:rsid w:val="00AB3AEE"/>
    <w:rsid w:val="00AC7376"/>
    <w:rsid w:val="00AE1B2F"/>
    <w:rsid w:val="00AF6D47"/>
    <w:rsid w:val="00B46B2E"/>
    <w:rsid w:val="00B4724C"/>
    <w:rsid w:val="00B56FF0"/>
    <w:rsid w:val="00B604BA"/>
    <w:rsid w:val="00B75F31"/>
    <w:rsid w:val="00B8380F"/>
    <w:rsid w:val="00B83CBC"/>
    <w:rsid w:val="00B85A5A"/>
    <w:rsid w:val="00BA39B9"/>
    <w:rsid w:val="00BC7C18"/>
    <w:rsid w:val="00BE54C3"/>
    <w:rsid w:val="00BF0349"/>
    <w:rsid w:val="00BF058A"/>
    <w:rsid w:val="00BF41EA"/>
    <w:rsid w:val="00C0239D"/>
    <w:rsid w:val="00C03DA5"/>
    <w:rsid w:val="00C31B94"/>
    <w:rsid w:val="00C324EF"/>
    <w:rsid w:val="00C45659"/>
    <w:rsid w:val="00C4771F"/>
    <w:rsid w:val="00C5009D"/>
    <w:rsid w:val="00C56B52"/>
    <w:rsid w:val="00C64096"/>
    <w:rsid w:val="00C67FE6"/>
    <w:rsid w:val="00C90EC5"/>
    <w:rsid w:val="00C93201"/>
    <w:rsid w:val="00CC10B7"/>
    <w:rsid w:val="00CF37EB"/>
    <w:rsid w:val="00D17AA4"/>
    <w:rsid w:val="00D2312C"/>
    <w:rsid w:val="00D276EA"/>
    <w:rsid w:val="00D27D08"/>
    <w:rsid w:val="00D55EA6"/>
    <w:rsid w:val="00D76277"/>
    <w:rsid w:val="00D92BEE"/>
    <w:rsid w:val="00D95511"/>
    <w:rsid w:val="00DD1880"/>
    <w:rsid w:val="00DD535C"/>
    <w:rsid w:val="00DE1271"/>
    <w:rsid w:val="00E04E03"/>
    <w:rsid w:val="00E05824"/>
    <w:rsid w:val="00E15E07"/>
    <w:rsid w:val="00E41C8F"/>
    <w:rsid w:val="00E4667A"/>
    <w:rsid w:val="00E8094C"/>
    <w:rsid w:val="00E93704"/>
    <w:rsid w:val="00E9541A"/>
    <w:rsid w:val="00E962B2"/>
    <w:rsid w:val="00EA1874"/>
    <w:rsid w:val="00EB3AD9"/>
    <w:rsid w:val="00EB3DE1"/>
    <w:rsid w:val="00EC5A2F"/>
    <w:rsid w:val="00EE6B89"/>
    <w:rsid w:val="00F01C75"/>
    <w:rsid w:val="00F070F8"/>
    <w:rsid w:val="00F074ED"/>
    <w:rsid w:val="00F15CFE"/>
    <w:rsid w:val="00F260A1"/>
    <w:rsid w:val="00F321C4"/>
    <w:rsid w:val="00F409B2"/>
    <w:rsid w:val="00FB4DFD"/>
    <w:rsid w:val="00FC2D7F"/>
    <w:rsid w:val="00FE5B02"/>
    <w:rsid w:val="00FE5E84"/>
    <w:rsid w:val="00FF7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3C"/>
    <w:rPr>
      <w:sz w:val="24"/>
      <w:szCs w:val="24"/>
    </w:rPr>
  </w:style>
  <w:style w:type="paragraph" w:styleId="Overskrift1">
    <w:name w:val="heading 1"/>
    <w:basedOn w:val="Normal"/>
    <w:next w:val="Normal"/>
    <w:link w:val="Overskrift1Tegn"/>
    <w:qFormat/>
    <w:rsid w:val="0060222D"/>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33F3C"/>
    <w:pPr>
      <w:tabs>
        <w:tab w:val="center" w:pos="4819"/>
        <w:tab w:val="right" w:pos="9638"/>
      </w:tabs>
    </w:pPr>
  </w:style>
  <w:style w:type="paragraph" w:styleId="Sidefod">
    <w:name w:val="footer"/>
    <w:basedOn w:val="Normal"/>
    <w:link w:val="SidefodTegn"/>
    <w:uiPriority w:val="99"/>
    <w:rsid w:val="00033F3C"/>
    <w:pPr>
      <w:tabs>
        <w:tab w:val="center" w:pos="4819"/>
        <w:tab w:val="right" w:pos="9638"/>
      </w:tabs>
    </w:pPr>
  </w:style>
  <w:style w:type="character" w:styleId="Hyperlink">
    <w:name w:val="Hyperlink"/>
    <w:basedOn w:val="Standardskrifttypeiafsnit"/>
    <w:rsid w:val="00033F3C"/>
    <w:rPr>
      <w:color w:val="0000FF"/>
      <w:u w:val="single"/>
    </w:rPr>
  </w:style>
  <w:style w:type="character" w:styleId="Sidetal">
    <w:name w:val="page number"/>
    <w:basedOn w:val="Standardskrifttypeiafsnit"/>
    <w:rsid w:val="00033F3C"/>
  </w:style>
  <w:style w:type="character" w:styleId="Fremhv">
    <w:name w:val="Emphasis"/>
    <w:basedOn w:val="Standardskrifttypeiafsnit"/>
    <w:qFormat/>
    <w:rsid w:val="00033F3C"/>
    <w:rPr>
      <w:b/>
      <w:bCs/>
      <w:i w:val="0"/>
      <w:iCs w:val="0"/>
    </w:rPr>
  </w:style>
  <w:style w:type="paragraph" w:styleId="Markeringsbobletekst">
    <w:name w:val="Balloon Text"/>
    <w:basedOn w:val="Normal"/>
    <w:link w:val="MarkeringsbobletekstTegn"/>
    <w:rsid w:val="00486C67"/>
    <w:rPr>
      <w:rFonts w:ascii="Tahoma" w:hAnsi="Tahoma" w:cs="Tahoma"/>
      <w:sz w:val="16"/>
      <w:szCs w:val="16"/>
    </w:rPr>
  </w:style>
  <w:style w:type="character" w:customStyle="1" w:styleId="MarkeringsbobletekstTegn">
    <w:name w:val="Markeringsbobletekst Tegn"/>
    <w:basedOn w:val="Standardskrifttypeiafsnit"/>
    <w:link w:val="Markeringsbobletekst"/>
    <w:rsid w:val="00486C67"/>
    <w:rPr>
      <w:rFonts w:ascii="Tahoma" w:hAnsi="Tahoma" w:cs="Tahoma"/>
      <w:sz w:val="16"/>
      <w:szCs w:val="16"/>
    </w:rPr>
  </w:style>
  <w:style w:type="table" w:styleId="Tabel-Gitter">
    <w:name w:val="Table Grid"/>
    <w:basedOn w:val="Tabel-Normal"/>
    <w:rsid w:val="00C5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3D-effekter1">
    <w:name w:val="Table 3D effects 1"/>
    <w:basedOn w:val="Tabel-Normal"/>
    <w:rsid w:val="00C500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k">
    <w:name w:val="Strong"/>
    <w:basedOn w:val="Standardskrifttypeiafsnit"/>
    <w:qFormat/>
    <w:rsid w:val="0040024B"/>
    <w:rPr>
      <w:b/>
      <w:bCs/>
    </w:rPr>
  </w:style>
  <w:style w:type="character" w:customStyle="1" w:styleId="SidehovedTegn">
    <w:name w:val="Sidehoved Tegn"/>
    <w:basedOn w:val="Standardskrifttypeiafsnit"/>
    <w:link w:val="Sidehoved"/>
    <w:uiPriority w:val="99"/>
    <w:rsid w:val="003C5989"/>
    <w:rPr>
      <w:sz w:val="24"/>
      <w:szCs w:val="24"/>
    </w:rPr>
  </w:style>
  <w:style w:type="character" w:customStyle="1" w:styleId="SidefodTegn">
    <w:name w:val="Sidefod Tegn"/>
    <w:basedOn w:val="Standardskrifttypeiafsnit"/>
    <w:link w:val="Sidefod"/>
    <w:uiPriority w:val="99"/>
    <w:rsid w:val="003C5989"/>
    <w:rPr>
      <w:sz w:val="24"/>
      <w:szCs w:val="24"/>
    </w:rPr>
  </w:style>
  <w:style w:type="character" w:styleId="Kraftigfremhvning">
    <w:name w:val="Intense Emphasis"/>
    <w:basedOn w:val="Standardskrifttypeiafsnit"/>
    <w:uiPriority w:val="21"/>
    <w:qFormat/>
    <w:rsid w:val="00F01C75"/>
    <w:rPr>
      <w:b/>
      <w:bCs/>
      <w:i/>
      <w:iCs/>
      <w:color w:val="4F81BD"/>
    </w:rPr>
  </w:style>
  <w:style w:type="paragraph" w:styleId="Ingenafstand">
    <w:name w:val="No Spacing"/>
    <w:uiPriority w:val="1"/>
    <w:qFormat/>
    <w:rsid w:val="00920A69"/>
    <w:rPr>
      <w:rFonts w:ascii="Calibri" w:eastAsia="Calibri" w:hAnsi="Calibri"/>
      <w:sz w:val="22"/>
      <w:szCs w:val="22"/>
      <w:lang w:eastAsia="en-US"/>
    </w:rPr>
  </w:style>
  <w:style w:type="character" w:customStyle="1" w:styleId="Overskrift1Tegn">
    <w:name w:val="Overskrift 1 Tegn"/>
    <w:basedOn w:val="Standardskrifttypeiafsnit"/>
    <w:link w:val="Overskrift1"/>
    <w:rsid w:val="0060222D"/>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3C"/>
    <w:rPr>
      <w:sz w:val="24"/>
      <w:szCs w:val="24"/>
    </w:rPr>
  </w:style>
  <w:style w:type="paragraph" w:styleId="Overskrift1">
    <w:name w:val="heading 1"/>
    <w:basedOn w:val="Normal"/>
    <w:next w:val="Normal"/>
    <w:link w:val="Overskrift1Tegn"/>
    <w:qFormat/>
    <w:rsid w:val="0060222D"/>
    <w:pPr>
      <w:keepNext/>
      <w:spacing w:before="240" w:after="60"/>
      <w:outlineLvl w:val="0"/>
    </w:pPr>
    <w:rPr>
      <w:rFonts w:ascii="Cambria"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33F3C"/>
    <w:pPr>
      <w:tabs>
        <w:tab w:val="center" w:pos="4819"/>
        <w:tab w:val="right" w:pos="9638"/>
      </w:tabs>
    </w:pPr>
  </w:style>
  <w:style w:type="paragraph" w:styleId="Sidefod">
    <w:name w:val="footer"/>
    <w:basedOn w:val="Normal"/>
    <w:link w:val="SidefodTegn"/>
    <w:uiPriority w:val="99"/>
    <w:rsid w:val="00033F3C"/>
    <w:pPr>
      <w:tabs>
        <w:tab w:val="center" w:pos="4819"/>
        <w:tab w:val="right" w:pos="9638"/>
      </w:tabs>
    </w:pPr>
  </w:style>
  <w:style w:type="character" w:styleId="Hyperlink">
    <w:name w:val="Hyperlink"/>
    <w:basedOn w:val="Standardskrifttypeiafsnit"/>
    <w:rsid w:val="00033F3C"/>
    <w:rPr>
      <w:color w:val="0000FF"/>
      <w:u w:val="single"/>
    </w:rPr>
  </w:style>
  <w:style w:type="character" w:styleId="Sidetal">
    <w:name w:val="page number"/>
    <w:basedOn w:val="Standardskrifttypeiafsnit"/>
    <w:rsid w:val="00033F3C"/>
  </w:style>
  <w:style w:type="character" w:styleId="Fremhv">
    <w:name w:val="Emphasis"/>
    <w:basedOn w:val="Standardskrifttypeiafsnit"/>
    <w:qFormat/>
    <w:rsid w:val="00033F3C"/>
    <w:rPr>
      <w:b/>
      <w:bCs/>
      <w:i w:val="0"/>
      <w:iCs w:val="0"/>
    </w:rPr>
  </w:style>
  <w:style w:type="paragraph" w:styleId="Markeringsbobletekst">
    <w:name w:val="Balloon Text"/>
    <w:basedOn w:val="Normal"/>
    <w:link w:val="MarkeringsbobletekstTegn"/>
    <w:rsid w:val="00486C67"/>
    <w:rPr>
      <w:rFonts w:ascii="Tahoma" w:hAnsi="Tahoma" w:cs="Tahoma"/>
      <w:sz w:val="16"/>
      <w:szCs w:val="16"/>
    </w:rPr>
  </w:style>
  <w:style w:type="character" w:customStyle="1" w:styleId="MarkeringsbobletekstTegn">
    <w:name w:val="Markeringsbobletekst Tegn"/>
    <w:basedOn w:val="Standardskrifttypeiafsnit"/>
    <w:link w:val="Markeringsbobletekst"/>
    <w:rsid w:val="00486C67"/>
    <w:rPr>
      <w:rFonts w:ascii="Tahoma" w:hAnsi="Tahoma" w:cs="Tahoma"/>
      <w:sz w:val="16"/>
      <w:szCs w:val="16"/>
    </w:rPr>
  </w:style>
  <w:style w:type="table" w:styleId="Tabel-Gitter">
    <w:name w:val="Table Grid"/>
    <w:basedOn w:val="Tabel-Normal"/>
    <w:rsid w:val="00C500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3D-effekter1">
    <w:name w:val="Table 3D effects 1"/>
    <w:basedOn w:val="Tabel-Normal"/>
    <w:rsid w:val="00C5009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Strk">
    <w:name w:val="Strong"/>
    <w:basedOn w:val="Standardskrifttypeiafsnit"/>
    <w:qFormat/>
    <w:rsid w:val="0040024B"/>
    <w:rPr>
      <w:b/>
      <w:bCs/>
    </w:rPr>
  </w:style>
  <w:style w:type="character" w:customStyle="1" w:styleId="SidehovedTegn">
    <w:name w:val="Sidehoved Tegn"/>
    <w:basedOn w:val="Standardskrifttypeiafsnit"/>
    <w:link w:val="Sidehoved"/>
    <w:uiPriority w:val="99"/>
    <w:rsid w:val="003C5989"/>
    <w:rPr>
      <w:sz w:val="24"/>
      <w:szCs w:val="24"/>
    </w:rPr>
  </w:style>
  <w:style w:type="character" w:customStyle="1" w:styleId="SidefodTegn">
    <w:name w:val="Sidefod Tegn"/>
    <w:basedOn w:val="Standardskrifttypeiafsnit"/>
    <w:link w:val="Sidefod"/>
    <w:uiPriority w:val="99"/>
    <w:rsid w:val="003C5989"/>
    <w:rPr>
      <w:sz w:val="24"/>
      <w:szCs w:val="24"/>
    </w:rPr>
  </w:style>
  <w:style w:type="character" w:styleId="Kraftigfremhvning">
    <w:name w:val="Intense Emphasis"/>
    <w:basedOn w:val="Standardskrifttypeiafsnit"/>
    <w:uiPriority w:val="21"/>
    <w:qFormat/>
    <w:rsid w:val="00F01C75"/>
    <w:rPr>
      <w:b/>
      <w:bCs/>
      <w:i/>
      <w:iCs/>
      <w:color w:val="4F81BD"/>
    </w:rPr>
  </w:style>
  <w:style w:type="paragraph" w:styleId="Ingenafstand">
    <w:name w:val="No Spacing"/>
    <w:uiPriority w:val="1"/>
    <w:qFormat/>
    <w:rsid w:val="00920A69"/>
    <w:rPr>
      <w:rFonts w:ascii="Calibri" w:eastAsia="Calibri" w:hAnsi="Calibri"/>
      <w:sz w:val="22"/>
      <w:szCs w:val="22"/>
      <w:lang w:eastAsia="en-US"/>
    </w:rPr>
  </w:style>
  <w:style w:type="character" w:customStyle="1" w:styleId="Overskrift1Tegn">
    <w:name w:val="Overskrift 1 Tegn"/>
    <w:basedOn w:val="Standardskrifttypeiafsnit"/>
    <w:link w:val="Overskrift1"/>
    <w:rsid w:val="0060222D"/>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728">
      <w:bodyDiv w:val="1"/>
      <w:marLeft w:val="0"/>
      <w:marRight w:val="0"/>
      <w:marTop w:val="0"/>
      <w:marBottom w:val="0"/>
      <w:divBdr>
        <w:top w:val="none" w:sz="0" w:space="0" w:color="auto"/>
        <w:left w:val="none" w:sz="0" w:space="0" w:color="auto"/>
        <w:bottom w:val="none" w:sz="0" w:space="0" w:color="auto"/>
        <w:right w:val="none" w:sz="0" w:space="0" w:color="auto"/>
      </w:divBdr>
    </w:div>
    <w:div w:id="687871404">
      <w:bodyDiv w:val="1"/>
      <w:marLeft w:val="0"/>
      <w:marRight w:val="0"/>
      <w:marTop w:val="0"/>
      <w:marBottom w:val="0"/>
      <w:divBdr>
        <w:top w:val="none" w:sz="0" w:space="0" w:color="auto"/>
        <w:left w:val="none" w:sz="0" w:space="0" w:color="auto"/>
        <w:bottom w:val="none" w:sz="0" w:space="0" w:color="auto"/>
        <w:right w:val="none" w:sz="0" w:space="0" w:color="auto"/>
      </w:divBdr>
    </w:div>
    <w:div w:id="1040592104">
      <w:bodyDiv w:val="1"/>
      <w:marLeft w:val="0"/>
      <w:marRight w:val="0"/>
      <w:marTop w:val="0"/>
      <w:marBottom w:val="0"/>
      <w:divBdr>
        <w:top w:val="none" w:sz="0" w:space="0" w:color="auto"/>
        <w:left w:val="none" w:sz="0" w:space="0" w:color="auto"/>
        <w:bottom w:val="none" w:sz="0" w:space="0" w:color="auto"/>
        <w:right w:val="none" w:sz="0" w:space="0" w:color="auto"/>
      </w:divBdr>
    </w:div>
    <w:div w:id="1416855313">
      <w:bodyDiv w:val="1"/>
      <w:marLeft w:val="0"/>
      <w:marRight w:val="0"/>
      <w:marTop w:val="0"/>
      <w:marBottom w:val="0"/>
      <w:divBdr>
        <w:top w:val="none" w:sz="0" w:space="0" w:color="auto"/>
        <w:left w:val="none" w:sz="0" w:space="0" w:color="auto"/>
        <w:bottom w:val="none" w:sz="0" w:space="0" w:color="auto"/>
        <w:right w:val="none" w:sz="0" w:space="0" w:color="auto"/>
      </w:divBdr>
    </w:div>
    <w:div w:id="1554274710">
      <w:bodyDiv w:val="1"/>
      <w:marLeft w:val="0"/>
      <w:marRight w:val="0"/>
      <w:marTop w:val="0"/>
      <w:marBottom w:val="0"/>
      <w:divBdr>
        <w:top w:val="none" w:sz="0" w:space="0" w:color="auto"/>
        <w:left w:val="none" w:sz="0" w:space="0" w:color="auto"/>
        <w:bottom w:val="none" w:sz="0" w:space="0" w:color="auto"/>
        <w:right w:val="none" w:sz="0" w:space="0" w:color="auto"/>
      </w:divBdr>
    </w:div>
    <w:div w:id="19901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no\Documents\GF%20Pilek&#230;ret\Skabeloner%20g&#230;ldende\GF%20Indkaldelse%20skabel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00DD-3243-4C17-9CC7-1BD3BED6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Indkaldelse skabelon</Template>
  <TotalTime>77</TotalTime>
  <Pages>4</Pages>
  <Words>910</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Nyhedsbrev, september 2009</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Nyhedsbrev, september 2009</dc:title>
  <dc:creator>bruno</dc:creator>
  <cp:lastModifiedBy>Jens Ramskov</cp:lastModifiedBy>
  <cp:revision>8</cp:revision>
  <cp:lastPrinted>2013-02-06T13:16:00Z</cp:lastPrinted>
  <dcterms:created xsi:type="dcterms:W3CDTF">2014-01-19T10:07:00Z</dcterms:created>
  <dcterms:modified xsi:type="dcterms:W3CDTF">2014-02-03T13:31:00Z</dcterms:modified>
</cp:coreProperties>
</file>